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800" w:lineRule="exact"/>
        <w:jc w:val="center"/>
        <w:textAlignment w:val="auto"/>
        <w:rPr>
          <w:rFonts w:hint="default" w:ascii="Times New Roman" w:hAnsi="Times New Roman" w:eastAsia="方正仿宋_GBK" w:cs="Times New Roman"/>
          <w:sz w:val="32"/>
          <w:szCs w:val="32"/>
        </w:rPr>
      </w:pPr>
      <w:bookmarkStart w:id="0" w:name="_Hlk104547039"/>
      <w:bookmarkEnd w:id="0"/>
    </w:p>
    <w:p>
      <w:pPr>
        <w:pStyle w:val="32"/>
        <w:spacing w:after="0" w:line="1800" w:lineRule="exact"/>
        <w:ind w:left="0" w:right="0" w:firstLine="0"/>
        <w:rPr>
          <w:rFonts w:hint="default" w:ascii="Times New Roman" w:hAnsi="Times New Roman" w:eastAsia="方正仿宋_GBK" w:cs="Times New Roman"/>
          <w:color w:val="0000FF"/>
        </w:rPr>
      </w:pPr>
      <w:bookmarkStart w:id="1" w:name="_GoBack"/>
      <w:bookmarkEnd w:id="1"/>
    </w:p>
    <w:p>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476250</wp:posOffset>
                </wp:positionV>
                <wp:extent cx="5615940" cy="0"/>
                <wp:effectExtent l="0" t="15240" r="7620" b="30480"/>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31115" cap="flat" cmpd="sng">
                          <a:solidFill>
                            <a:srgbClr val="FFFFFF"/>
                          </a:solidFill>
                          <a:prstDash val="solid"/>
                          <a:headEnd type="none" w="med" len="med"/>
                          <a:tailEnd type="none" w="med" len="med"/>
                        </a:ln>
                      </wps:spPr>
                      <wps:bodyPr upright="1"/>
                    </wps:wsp>
                  </a:graphicData>
                </a:graphic>
              </wp:anchor>
            </w:drawing>
          </mc:Choice>
          <mc:Fallback>
            <w:pict>
              <v:line id="直线 2" o:spid="_x0000_s1026" o:spt="20" style="position:absolute;left:0pt;margin-left:0.25pt;margin-top:37.5pt;height:0pt;width:442.2pt;z-index:251659264;mso-width-relative:page;mso-height-relative:page;" filled="f" stroked="t" coordsize="21600,21600" o:gfxdata="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Xq3NUA&#10;AAAGAQAADwAAAAAAAAABACAAAAAiAAAAZHJzL2Rvd25yZXYueG1sUEsBAhQAFAAAAAgAh07iQPn7&#10;wknpAQAA3AMAAA4AAAAAAAAAAQAgAAAAJAEAAGRycy9lMm9Eb2MueG1sUEsFBgAAAAAGAAYAWQEA&#10;AH8FAAAAAA==&#10;">
                <v:fill on="f" focussize="0,0"/>
                <v:stroke weight="2.45pt" color="#FFFFFF" joinstyle="round"/>
                <v:imagedata o:title=""/>
                <o:lock v:ext="edit" aspectratio="f"/>
              </v:line>
            </w:pict>
          </mc:Fallback>
        </mc:AlternateContent>
      </w:r>
      <w:r>
        <w:rPr>
          <w:rFonts w:hint="default" w:ascii="Times New Roman" w:hAnsi="Times New Roman" w:eastAsia="方正仿宋_GBK" w:cs="Times New Roman"/>
          <w:sz w:val="32"/>
          <w:szCs w:val="32"/>
        </w:rPr>
        <w:t>宿政发〔20</w:t>
      </w:r>
      <w:r>
        <w:rPr>
          <w:rFonts w:hint="default" w:ascii="Times New Roman" w:hAnsi="Times New Roman" w:eastAsia="方正仿宋_GBK" w:cs="Times New Roman"/>
          <w:sz w:val="32"/>
          <w:szCs w:val="32"/>
          <w:lang w:val="en-US" w:eastAsia="zh-CN"/>
        </w:rPr>
        <w:t>2</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w:t>
      </w:r>
      <w:r>
        <w:rPr>
          <w:rFonts w:hint="eastAsia" w:cs="Times New Roman"/>
          <w:sz w:val="32"/>
          <w:szCs w:val="32"/>
          <w:lang w:val="en-US" w:eastAsia="zh-CN"/>
        </w:rPr>
        <w:t>8</w:t>
      </w:r>
      <w:r>
        <w:rPr>
          <w:rFonts w:hint="default" w:ascii="Times New Roman" w:hAnsi="Times New Roman" w:eastAsia="方正仿宋_GBK" w:cs="Times New Roman"/>
          <w:sz w:val="32"/>
          <w:szCs w:val="32"/>
        </w:rPr>
        <w:t>号</w:t>
      </w:r>
    </w:p>
    <w:p>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hint="default" w:ascii="Times New Roman" w:hAnsi="Times New Roman" w:eastAsia="方正仿宋_GBK" w:cs="Times New Roman"/>
        </w:rPr>
      </w:pPr>
    </w:p>
    <w:p>
      <w:pPr>
        <w:keepNext w:val="0"/>
        <w:keepLines w:val="0"/>
        <w:pageBreakBefore w:val="0"/>
        <w:kinsoku/>
        <w:wordWrap/>
        <w:overflowPunct/>
        <w:topLinePunct w:val="0"/>
        <w:bidi w:val="0"/>
        <w:spacing w:line="580" w:lineRule="exact"/>
        <w:ind w:firstLine="0"/>
        <w:contextualSpacing/>
        <w:jc w:val="center"/>
        <w:textAlignment w:val="auto"/>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市政府关于</w:t>
      </w:r>
      <w:r>
        <w:rPr>
          <w:rFonts w:hint="eastAsia" w:eastAsia="方正小标宋_GBK" w:cs="Times New Roman"/>
          <w:sz w:val="44"/>
          <w:szCs w:val="44"/>
          <w:lang w:eastAsia="zh-CN"/>
        </w:rPr>
        <w:t>授予</w:t>
      </w:r>
    </w:p>
    <w:p>
      <w:pPr>
        <w:keepNext w:val="0"/>
        <w:keepLines w:val="0"/>
        <w:pageBreakBefore w:val="0"/>
        <w:kinsoku/>
        <w:wordWrap/>
        <w:overflowPunct/>
        <w:topLinePunct w:val="0"/>
        <w:bidi w:val="0"/>
        <w:spacing w:line="580" w:lineRule="exact"/>
        <w:ind w:firstLine="0"/>
        <w:contextualSpacing/>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第三届“宿迁慈善奖”的决定</w:t>
      </w:r>
    </w:p>
    <w:p>
      <w:pPr>
        <w:keepNext w:val="0"/>
        <w:keepLines w:val="0"/>
        <w:pageBreakBefore w:val="0"/>
        <w:kinsoku/>
        <w:wordWrap/>
        <w:overflowPunct/>
        <w:topLinePunct w:val="0"/>
        <w:bidi w:val="0"/>
        <w:spacing w:line="580" w:lineRule="exact"/>
        <w:ind w:firstLine="0"/>
        <w:contextualSpacing/>
        <w:textAlignment w:val="auto"/>
        <w:rPr>
          <w:rFonts w:hint="default" w:ascii="Times New Roman" w:hAnsi="Times New Roman" w:eastAsia="方正小标宋_GBK" w:cs="Times New Roman"/>
        </w:rPr>
      </w:pPr>
    </w:p>
    <w:p>
      <w:pPr>
        <w:keepNext w:val="0"/>
        <w:keepLines w:val="0"/>
        <w:pageBreakBefore w:val="0"/>
        <w:kinsoku/>
        <w:wordWrap/>
        <w:overflowPunct/>
        <w:topLinePunct w:val="0"/>
        <w:bidi w:val="0"/>
        <w:spacing w:line="580" w:lineRule="exact"/>
        <w:ind w:firstLine="0"/>
        <w:contextualSpacing/>
        <w:textAlignment w:val="auto"/>
        <w:rPr>
          <w:rFonts w:hint="default" w:ascii="Times New Roman" w:hAnsi="Times New Roman" w:cs="Times New Roman"/>
        </w:rPr>
      </w:pPr>
      <w:r>
        <w:rPr>
          <w:rFonts w:hint="default" w:ascii="Times New Roman" w:hAnsi="Times New Roman" w:cs="Times New Roman"/>
        </w:rPr>
        <w:t>各县、区人民政府，市各开发区、新区、园区管委会，市各有关部门和单位：</w:t>
      </w:r>
    </w:p>
    <w:p>
      <w:pPr>
        <w:pStyle w:val="6"/>
        <w:keepNext w:val="0"/>
        <w:keepLines w:val="0"/>
        <w:pageBreakBefore w:val="0"/>
        <w:kinsoku/>
        <w:wordWrap/>
        <w:overflowPunct/>
        <w:topLinePunct w:val="0"/>
        <w:bidi w:val="0"/>
        <w:spacing w:line="580" w:lineRule="exact"/>
        <w:ind w:firstLine="632"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大力弘扬慈善精神，激发全社会的慈善热情，鼓励社会各界参与和支持慈善事业发展，根据《中华人民共和国慈善法》和《江苏省慈善条例》有关规定，市政府决定对2022-2023年为我市慈善事业发展作出突出贡献的单位和个人予以表扬，并授予第三届“宿迁慈善奖”有关称号。</w:t>
      </w:r>
    </w:p>
    <w:p>
      <w:pPr>
        <w:pStyle w:val="21"/>
        <w:keepNext w:val="0"/>
        <w:keepLines w:val="0"/>
        <w:pageBreakBefore w:val="0"/>
        <w:kinsoku/>
        <w:wordWrap/>
        <w:overflowPunct/>
        <w:topLinePunct w:val="0"/>
        <w:bidi w:val="0"/>
        <w:spacing w:after="0" w:line="580" w:lineRule="exact"/>
        <w:ind w:firstLine="632" w:firstLineChars="200"/>
        <w:contextualSpacing/>
        <w:jc w:val="both"/>
        <w:textAlignment w:val="auto"/>
        <w:rPr>
          <w:rFonts w:hint="default" w:ascii="Times New Roman" w:hAnsi="Times New Roman" w:eastAsia="方正仿宋_GBK" w:cs="Times New Roman"/>
          <w:bCs w:val="0"/>
          <w:snapToGrid/>
          <w:kern w:val="2"/>
          <w:szCs w:val="32"/>
        </w:rPr>
      </w:pPr>
      <w:r>
        <w:rPr>
          <w:rFonts w:hint="default" w:ascii="Times New Roman" w:hAnsi="Times New Roman" w:eastAsia="方正仿宋_GBK" w:cs="Times New Roman"/>
          <w:snapToGrid/>
          <w:kern w:val="2"/>
          <w:szCs w:val="32"/>
        </w:rPr>
        <w:t>希望受表扬的单位和个人珍惜荣誉，再接再厉，为我市慈善事业发展再立新功。全市上下要认真贯彻落实习近平总书记关于公益慈善事业的重要指示精神，以“宿迁慈善奖”获得者为榜样，积极</w:t>
      </w:r>
      <w:r>
        <w:rPr>
          <w:rFonts w:hint="default" w:ascii="Times New Roman" w:hAnsi="Times New Roman" w:eastAsia="方正仿宋_GBK" w:cs="Times New Roman"/>
          <w:bCs w:val="0"/>
          <w:snapToGrid/>
          <w:kern w:val="2"/>
          <w:szCs w:val="32"/>
        </w:rPr>
        <w:t>弘扬慈善文化、实践慈善行为、创新慈善模式，以高尚的情操和切实的行动，持续提升城市崇德向善品质，为促进我市慈善事业高质量发展，奋力谱写“强富美高”新宿迁现代化建设新篇章作出新的更大贡献。</w:t>
      </w:r>
    </w:p>
    <w:p>
      <w:pPr>
        <w:pStyle w:val="10"/>
        <w:widowControl/>
        <w:spacing w:before="0" w:beforeAutospacing="0" w:after="0" w:afterAutospacing="0" w:line="580" w:lineRule="exact"/>
        <w:ind w:firstLine="632" w:firstLineChars="200"/>
        <w:contextualSpacing/>
        <w:jc w:val="both"/>
        <w:rPr>
          <w:rFonts w:hint="default" w:ascii="Times New Roman" w:hAnsi="Times New Roman" w:cs="Times New Roman"/>
          <w:snapToGrid/>
          <w:kern w:val="2"/>
          <w:sz w:val="32"/>
          <w:szCs w:val="32"/>
        </w:rPr>
      </w:pPr>
    </w:p>
    <w:p>
      <w:pPr>
        <w:pStyle w:val="10"/>
        <w:widowControl/>
        <w:spacing w:before="0" w:beforeAutospacing="0" w:after="0" w:afterAutospacing="0" w:line="580" w:lineRule="exact"/>
        <w:ind w:firstLine="632" w:firstLineChars="200"/>
        <w:contextualSpacing/>
        <w:jc w:val="both"/>
        <w:rPr>
          <w:rFonts w:hint="default" w:ascii="Times New Roman" w:hAnsi="Times New Roman" w:cs="Times New Roman"/>
          <w:snapToGrid/>
          <w:kern w:val="2"/>
          <w:sz w:val="32"/>
          <w:szCs w:val="32"/>
        </w:rPr>
      </w:pPr>
      <w:r>
        <w:rPr>
          <w:rFonts w:hint="default" w:ascii="Times New Roman" w:hAnsi="Times New Roman" w:cs="Times New Roman"/>
          <w:snapToGrid/>
          <w:kern w:val="2"/>
          <w:sz w:val="32"/>
          <w:szCs w:val="32"/>
        </w:rPr>
        <w:t>附件：第三届“宿迁慈善奖”</w:t>
      </w:r>
      <w:r>
        <w:rPr>
          <w:rFonts w:hint="eastAsia" w:cs="Times New Roman"/>
          <w:snapToGrid/>
          <w:kern w:val="2"/>
          <w:sz w:val="32"/>
          <w:szCs w:val="32"/>
          <w:lang w:eastAsia="zh-CN"/>
        </w:rPr>
        <w:t>获奖</w:t>
      </w:r>
      <w:r>
        <w:rPr>
          <w:rFonts w:hint="default" w:ascii="Times New Roman" w:hAnsi="Times New Roman" w:cs="Times New Roman"/>
          <w:snapToGrid/>
          <w:kern w:val="2"/>
          <w:sz w:val="32"/>
          <w:szCs w:val="32"/>
        </w:rPr>
        <w:t>名单</w:t>
      </w:r>
    </w:p>
    <w:p>
      <w:pPr>
        <w:pStyle w:val="21"/>
        <w:spacing w:after="0" w:line="580" w:lineRule="exact"/>
        <w:ind w:firstLine="632" w:firstLineChars="200"/>
        <w:contextualSpacing/>
        <w:jc w:val="both"/>
        <w:rPr>
          <w:rFonts w:hint="default" w:ascii="Times New Roman" w:hAnsi="Times New Roman" w:eastAsia="方正仿宋_GBK" w:cs="Times New Roman"/>
          <w:bCs w:val="0"/>
          <w:snapToGrid/>
          <w:kern w:val="2"/>
          <w:szCs w:val="32"/>
        </w:rPr>
      </w:pPr>
    </w:p>
    <w:p>
      <w:pPr>
        <w:pStyle w:val="21"/>
        <w:spacing w:after="0" w:line="580" w:lineRule="exact"/>
        <w:ind w:firstLine="4800" w:firstLineChars="1519"/>
        <w:contextualSpacing/>
        <w:jc w:val="both"/>
        <w:rPr>
          <w:rFonts w:hint="default" w:ascii="Times New Roman" w:hAnsi="Times New Roman" w:eastAsia="方正仿宋_GBK" w:cs="Times New Roman"/>
          <w:bCs w:val="0"/>
          <w:snapToGrid/>
          <w:kern w:val="2"/>
          <w:szCs w:val="32"/>
        </w:rPr>
      </w:pPr>
    </w:p>
    <w:p>
      <w:pPr>
        <w:pStyle w:val="21"/>
        <w:spacing w:after="0" w:line="580" w:lineRule="exact"/>
        <w:ind w:firstLine="4800" w:firstLineChars="1519"/>
        <w:contextualSpacing/>
        <w:jc w:val="both"/>
        <w:rPr>
          <w:rFonts w:hint="default" w:ascii="Times New Roman" w:hAnsi="Times New Roman" w:eastAsia="方正仿宋_GBK" w:cs="Times New Roman"/>
          <w:bCs w:val="0"/>
          <w:snapToGrid/>
          <w:kern w:val="2"/>
          <w:szCs w:val="32"/>
        </w:rPr>
      </w:pPr>
    </w:p>
    <w:p>
      <w:pPr>
        <w:pStyle w:val="21"/>
        <w:spacing w:after="0" w:line="580" w:lineRule="exact"/>
        <w:ind w:right="1264" w:rightChars="400" w:firstLine="5372" w:firstLineChars="1700"/>
        <w:contextualSpacing/>
        <w:jc w:val="both"/>
        <w:rPr>
          <w:rFonts w:hint="default" w:ascii="Times New Roman" w:hAnsi="Times New Roman" w:eastAsia="方正仿宋_GBK" w:cs="Times New Roman"/>
          <w:bCs w:val="0"/>
          <w:snapToGrid/>
          <w:kern w:val="2"/>
          <w:szCs w:val="32"/>
        </w:rPr>
      </w:pPr>
      <w:r>
        <w:rPr>
          <w:rFonts w:hint="default" w:ascii="Times New Roman" w:hAnsi="Times New Roman" w:eastAsia="方正仿宋_GBK" w:cs="Times New Roman"/>
          <w:bCs w:val="0"/>
          <w:snapToGrid/>
          <w:kern w:val="2"/>
          <w:szCs w:val="32"/>
        </w:rPr>
        <w:t>宿迁市人民政府</w:t>
      </w:r>
    </w:p>
    <w:p>
      <w:pPr>
        <w:spacing w:line="580" w:lineRule="exact"/>
        <w:ind w:left="0" w:leftChars="0" w:firstLine="5518" w:firstLineChars="1746"/>
        <w:contextualSpacing/>
        <w:jc w:val="left"/>
        <w:rPr>
          <w:rFonts w:hint="default" w:ascii="Times New Roman" w:hAnsi="Times New Roman" w:cs="Times New Roman"/>
        </w:rPr>
      </w:pPr>
      <w:r>
        <w:rPr>
          <w:rFonts w:hint="default" w:ascii="Times New Roman" w:hAnsi="Times New Roman" w:cs="Times New Roman"/>
        </w:rPr>
        <w:t>2024年1月</w:t>
      </w:r>
      <w:r>
        <w:rPr>
          <w:rFonts w:hint="eastAsia" w:cs="Times New Roman"/>
          <w:lang w:val="en-US" w:eastAsia="zh-CN"/>
        </w:rPr>
        <w:t>29</w:t>
      </w:r>
      <w:r>
        <w:rPr>
          <w:rFonts w:hint="default" w:ascii="Times New Roman" w:hAnsi="Times New Roman" w:cs="Times New Roman"/>
        </w:rPr>
        <w:t>日</w:t>
      </w:r>
    </w:p>
    <w:p>
      <w:pPr>
        <w:spacing w:line="580" w:lineRule="exact"/>
        <w:ind w:firstLineChars="198"/>
        <w:contextualSpacing/>
        <w:jc w:val="left"/>
        <w:rPr>
          <w:rFonts w:hint="default" w:ascii="Times New Roman" w:hAnsi="Times New Roman" w:cs="Times New Roman"/>
        </w:rPr>
      </w:pPr>
      <w:r>
        <w:rPr>
          <w:rFonts w:hint="default" w:ascii="Times New Roman" w:hAnsi="Times New Roman" w:cs="Times New Roman"/>
        </w:rPr>
        <w:t>（此件公开发布）</w:t>
      </w:r>
    </w:p>
    <w:p>
      <w:pPr>
        <w:spacing w:line="560" w:lineRule="exact"/>
        <w:contextualSpacing/>
        <w:rPr>
          <w:rFonts w:hint="default" w:ascii="Times New Roman" w:hAnsi="Times New Roman" w:cs="Times New Roman"/>
        </w:rPr>
      </w:pPr>
    </w:p>
    <w:p>
      <w:pPr>
        <w:spacing w:line="560" w:lineRule="exact"/>
        <w:contextualSpacing/>
        <w:rPr>
          <w:rFonts w:hint="default" w:ascii="Times New Roman" w:hAnsi="Times New Roman" w:cs="Times New Roman"/>
        </w:rPr>
      </w:pPr>
    </w:p>
    <w:p>
      <w:pPr>
        <w:spacing w:line="560" w:lineRule="exact"/>
        <w:contextualSpacing/>
        <w:rPr>
          <w:rFonts w:hint="default" w:ascii="Times New Roman" w:hAnsi="Times New Roman" w:cs="Times New Roman"/>
        </w:rPr>
      </w:pPr>
    </w:p>
    <w:p>
      <w:pPr>
        <w:spacing w:line="560" w:lineRule="exact"/>
        <w:contextualSpacing/>
        <w:rPr>
          <w:rFonts w:hint="default" w:ascii="Times New Roman" w:hAnsi="Times New Roman" w:cs="Times New Roman"/>
        </w:rPr>
      </w:pPr>
    </w:p>
    <w:p>
      <w:pPr>
        <w:spacing w:line="560" w:lineRule="exact"/>
        <w:contextualSpacing/>
        <w:rPr>
          <w:rFonts w:hint="default" w:ascii="Times New Roman" w:hAnsi="Times New Roman" w:cs="Times New Roman"/>
        </w:rPr>
      </w:pPr>
    </w:p>
    <w:p>
      <w:pPr>
        <w:spacing w:line="560" w:lineRule="exact"/>
        <w:contextualSpacing/>
        <w:rPr>
          <w:rFonts w:hint="default" w:ascii="Times New Roman" w:hAnsi="Times New Roman" w:cs="Times New Roman"/>
        </w:rPr>
      </w:pPr>
    </w:p>
    <w:p>
      <w:pPr>
        <w:spacing w:line="560" w:lineRule="exact"/>
        <w:contextualSpacing/>
        <w:rPr>
          <w:rFonts w:hint="default" w:ascii="Times New Roman" w:hAnsi="Times New Roman" w:cs="Times New Roman"/>
        </w:rPr>
      </w:pPr>
    </w:p>
    <w:p>
      <w:pPr>
        <w:pStyle w:val="2"/>
        <w:rPr>
          <w:rFonts w:hint="default" w:ascii="Times New Roman" w:hAnsi="Times New Roman" w:cs="Times New Roman"/>
        </w:rPr>
      </w:pPr>
    </w:p>
    <w:p>
      <w:pPr>
        <w:spacing w:line="560" w:lineRule="exact"/>
        <w:contextualSpacing/>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val="0"/>
        <w:topLinePunct w:val="0"/>
        <w:autoSpaceDE w:val="0"/>
        <w:autoSpaceDN w:val="0"/>
        <w:bidi w:val="0"/>
        <w:adjustRightInd/>
        <w:snapToGrid/>
        <w:spacing w:line="580" w:lineRule="exact"/>
        <w:ind w:firstLine="0"/>
        <w:textAlignment w:val="auto"/>
        <w:rPr>
          <w:rFonts w:hint="default" w:ascii="Times New Roman" w:hAnsi="Times New Roman" w:eastAsia="方正小标宋_GBK" w:cs="Times New Roman"/>
          <w:sz w:val="44"/>
          <w:szCs w:val="44"/>
        </w:rPr>
      </w:pPr>
      <w:r>
        <w:rPr>
          <w:rFonts w:hint="default" w:ascii="Times New Roman" w:hAnsi="Times New Roman" w:eastAsia="方正黑体_GBK" w:cs="Times New Roman"/>
          <w:szCs w:val="32"/>
        </w:rPr>
        <w:t>附件</w:t>
      </w:r>
    </w:p>
    <w:p>
      <w:pPr>
        <w:keepNext w:val="0"/>
        <w:keepLines w:val="0"/>
        <w:pageBreakBefore w:val="0"/>
        <w:widowControl w:val="0"/>
        <w:kinsoku/>
        <w:wordWrap/>
        <w:overflowPunct w:val="0"/>
        <w:topLinePunct w:val="0"/>
        <w:autoSpaceDE w:val="0"/>
        <w:autoSpaceDN w:val="0"/>
        <w:bidi w:val="0"/>
        <w:adjustRightInd/>
        <w:snapToGrid/>
        <w:spacing w:line="580" w:lineRule="exact"/>
        <w:ind w:firstLine="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第三届“宿迁慈善奖”获奖名单</w:t>
      </w:r>
    </w:p>
    <w:p>
      <w:pPr>
        <w:pStyle w:val="2"/>
        <w:keepNext w:val="0"/>
        <w:keepLines w:val="0"/>
        <w:pageBreakBefore w:val="0"/>
        <w:widowControl w:val="0"/>
        <w:kinsoku/>
        <w:wordWrap/>
        <w:overflowPunct w:val="0"/>
        <w:topLinePunct w:val="0"/>
        <w:autoSpaceDE w:val="0"/>
        <w:autoSpaceDN w:val="0"/>
        <w:bidi w:val="0"/>
        <w:adjustRightIn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val="0"/>
        <w:autoSpaceDN w:val="0"/>
        <w:bidi w:val="0"/>
        <w:adjustRightInd/>
        <w:snapToGrid/>
        <w:spacing w:line="580" w:lineRule="exact"/>
        <w:ind w:firstLine="620" w:firstLineChars="196"/>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一、最具爱心慈善捐赠企业或单位（27家）</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29" w:firstLineChars="199"/>
        <w:textAlignment w:val="auto"/>
        <w:rPr>
          <w:rFonts w:hint="default" w:ascii="Times New Roman" w:hAnsi="Times New Roman" w:cs="Times New Roman"/>
          <w:szCs w:val="32"/>
        </w:rPr>
      </w:pPr>
      <w:r>
        <w:rPr>
          <w:rFonts w:hint="default" w:ascii="Times New Roman" w:hAnsi="Times New Roman" w:cs="Times New Roman"/>
          <w:szCs w:val="32"/>
        </w:rPr>
        <w:t>江苏洋河酒厂股份有限公司</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江苏政通置业有限公司</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29" w:firstLineChars="199"/>
        <w:textAlignment w:val="auto"/>
        <w:rPr>
          <w:rFonts w:hint="default" w:ascii="Times New Roman" w:hAnsi="Times New Roman" w:cs="Times New Roman"/>
          <w:szCs w:val="32"/>
        </w:rPr>
      </w:pPr>
      <w:r>
        <w:rPr>
          <w:rFonts w:hint="default" w:ascii="Times New Roman" w:hAnsi="Times New Roman" w:cs="Times New Roman"/>
          <w:szCs w:val="32"/>
        </w:rPr>
        <w:t>宿迁盛宏教育（集团）有限公司</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29" w:firstLineChars="199"/>
        <w:textAlignment w:val="auto"/>
        <w:rPr>
          <w:rFonts w:hint="default" w:ascii="Times New Roman" w:hAnsi="Times New Roman" w:cs="Times New Roman"/>
          <w:szCs w:val="32"/>
        </w:rPr>
      </w:pPr>
      <w:r>
        <w:rPr>
          <w:rFonts w:hint="default" w:ascii="Times New Roman" w:hAnsi="Times New Roman" w:cs="Times New Roman"/>
          <w:szCs w:val="32"/>
        </w:rPr>
        <w:t>妙飞江苏食品科技有限公司</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江苏富园集团有限公司</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29" w:firstLineChars="199"/>
        <w:textAlignment w:val="auto"/>
        <w:rPr>
          <w:rFonts w:hint="default" w:ascii="Times New Roman" w:hAnsi="Times New Roman" w:cs="Times New Roman"/>
          <w:szCs w:val="32"/>
        </w:rPr>
      </w:pPr>
      <w:r>
        <w:rPr>
          <w:rFonts w:hint="default" w:ascii="Times New Roman" w:hAnsi="Times New Roman" w:cs="Times New Roman"/>
          <w:szCs w:val="32"/>
        </w:rPr>
        <w:t>江苏财茂科工贸城股份有限公司</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29" w:firstLineChars="199"/>
        <w:textAlignment w:val="auto"/>
        <w:rPr>
          <w:rFonts w:hint="default" w:ascii="Times New Roman" w:hAnsi="Times New Roman" w:cs="Times New Roman"/>
          <w:szCs w:val="32"/>
        </w:rPr>
      </w:pPr>
      <w:r>
        <w:rPr>
          <w:rFonts w:hint="default" w:ascii="Times New Roman" w:hAnsi="Times New Roman" w:cs="Times New Roman"/>
          <w:szCs w:val="32"/>
        </w:rPr>
        <w:t>江苏民丰农村商业银行股份有限公司</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江苏斯迪克新材料科技股份有限公司</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29" w:firstLineChars="199"/>
        <w:textAlignment w:val="auto"/>
        <w:rPr>
          <w:rFonts w:hint="default" w:ascii="Times New Roman" w:hAnsi="Times New Roman" w:cs="Times New Roman"/>
          <w:szCs w:val="32"/>
        </w:rPr>
      </w:pPr>
      <w:r>
        <w:rPr>
          <w:rFonts w:hint="default" w:ascii="Times New Roman" w:hAnsi="Times New Roman" w:cs="Times New Roman"/>
          <w:szCs w:val="32"/>
        </w:rPr>
        <w:t>江苏双星彩塑新材料股份有限公司</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29" w:firstLineChars="199"/>
        <w:textAlignment w:val="auto"/>
        <w:rPr>
          <w:rFonts w:hint="default" w:ascii="Times New Roman" w:hAnsi="Times New Roman" w:cs="Times New Roman"/>
          <w:szCs w:val="32"/>
        </w:rPr>
      </w:pPr>
      <w:r>
        <w:rPr>
          <w:rFonts w:hint="default" w:ascii="Times New Roman" w:hAnsi="Times New Roman" w:cs="Times New Roman"/>
          <w:szCs w:val="32"/>
        </w:rPr>
        <w:t>江苏惠然实业有限公司</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29" w:firstLineChars="199"/>
        <w:textAlignment w:val="auto"/>
        <w:rPr>
          <w:rFonts w:hint="default" w:ascii="Times New Roman" w:hAnsi="Times New Roman" w:cs="Times New Roman"/>
          <w:szCs w:val="32"/>
        </w:rPr>
      </w:pPr>
      <w:r>
        <w:rPr>
          <w:rFonts w:hint="default" w:ascii="Times New Roman" w:hAnsi="Times New Roman" w:cs="Times New Roman"/>
          <w:szCs w:val="32"/>
        </w:rPr>
        <w:t>天合光能（宿迁）科技有限公司</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江苏海贝天城房地产开发有限公司</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29" w:firstLineChars="199"/>
        <w:textAlignment w:val="auto"/>
        <w:rPr>
          <w:rFonts w:hint="default" w:ascii="Times New Roman" w:hAnsi="Times New Roman" w:cs="Times New Roman"/>
          <w:szCs w:val="32"/>
        </w:rPr>
      </w:pPr>
      <w:r>
        <w:rPr>
          <w:rFonts w:hint="default" w:ascii="Times New Roman" w:hAnsi="Times New Roman" w:cs="Times New Roman"/>
          <w:szCs w:val="32"/>
        </w:rPr>
        <w:t>聚灿光电科技（宿迁）有限公司</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29" w:firstLineChars="199"/>
        <w:textAlignment w:val="auto"/>
        <w:rPr>
          <w:rFonts w:hint="default" w:ascii="Times New Roman" w:hAnsi="Times New Roman" w:cs="Times New Roman"/>
          <w:szCs w:val="32"/>
        </w:rPr>
      </w:pPr>
      <w:r>
        <w:rPr>
          <w:rFonts w:hint="default" w:ascii="Times New Roman" w:hAnsi="Times New Roman" w:cs="Times New Roman"/>
          <w:szCs w:val="32"/>
        </w:rPr>
        <w:t>江苏省烟草公司宿迁市公司</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江苏沭阳农村商业银行股份有限公司</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29" w:firstLineChars="199"/>
        <w:textAlignment w:val="auto"/>
        <w:rPr>
          <w:rFonts w:hint="default" w:ascii="Times New Roman" w:hAnsi="Times New Roman" w:cs="Times New Roman"/>
          <w:szCs w:val="32"/>
        </w:rPr>
      </w:pPr>
      <w:r>
        <w:rPr>
          <w:rFonts w:hint="default" w:ascii="Times New Roman" w:hAnsi="Times New Roman" w:cs="Times New Roman"/>
          <w:szCs w:val="32"/>
        </w:rPr>
        <w:t>海天醋业集团有限公司</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29" w:firstLineChars="199"/>
        <w:textAlignment w:val="auto"/>
        <w:rPr>
          <w:rFonts w:hint="default" w:ascii="Times New Roman" w:hAnsi="Times New Roman" w:cs="Times New Roman"/>
          <w:szCs w:val="32"/>
        </w:rPr>
      </w:pPr>
      <w:r>
        <w:rPr>
          <w:rFonts w:hint="default" w:ascii="Times New Roman" w:hAnsi="Times New Roman" w:cs="Times New Roman"/>
          <w:szCs w:val="32"/>
        </w:rPr>
        <w:t>江苏龙恒新能源有限公司</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29" w:firstLineChars="199"/>
        <w:textAlignment w:val="auto"/>
        <w:rPr>
          <w:rFonts w:hint="default" w:ascii="Times New Roman" w:hAnsi="Times New Roman" w:cs="Times New Roman"/>
          <w:szCs w:val="32"/>
        </w:rPr>
      </w:pPr>
      <w:r>
        <w:rPr>
          <w:rFonts w:hint="default" w:ascii="Times New Roman" w:hAnsi="Times New Roman" w:cs="Times New Roman"/>
          <w:szCs w:val="32"/>
        </w:rPr>
        <w:t>宿迁阿特斯阳光能源科技有限公司</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29" w:firstLineChars="199"/>
        <w:textAlignment w:val="auto"/>
        <w:rPr>
          <w:rFonts w:hint="default" w:ascii="Times New Roman" w:hAnsi="Times New Roman" w:cs="Times New Roman"/>
          <w:szCs w:val="32"/>
        </w:rPr>
      </w:pPr>
      <w:r>
        <w:rPr>
          <w:rFonts w:hint="default" w:ascii="Times New Roman" w:hAnsi="Times New Roman" w:cs="Times New Roman"/>
          <w:szCs w:val="32"/>
        </w:rPr>
        <w:t>宿迁经济开发集团有限公司</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29" w:firstLineChars="199"/>
        <w:textAlignment w:val="auto"/>
        <w:rPr>
          <w:rFonts w:hint="default" w:ascii="Times New Roman" w:hAnsi="Times New Roman" w:cs="Times New Roman"/>
          <w:szCs w:val="32"/>
        </w:rPr>
      </w:pPr>
      <w:r>
        <w:rPr>
          <w:rFonts w:hint="default" w:ascii="Times New Roman" w:hAnsi="Times New Roman" w:cs="Times New Roman"/>
          <w:szCs w:val="32"/>
        </w:rPr>
        <w:t>宿迁汇融控股集团有限公司</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29" w:firstLineChars="199"/>
        <w:textAlignment w:val="auto"/>
        <w:rPr>
          <w:rFonts w:hint="default" w:ascii="Times New Roman" w:hAnsi="Times New Roman" w:cs="Times New Roman"/>
          <w:szCs w:val="32"/>
        </w:rPr>
      </w:pPr>
      <w:r>
        <w:rPr>
          <w:rFonts w:hint="default" w:ascii="Times New Roman" w:hAnsi="Times New Roman" w:cs="Times New Roman"/>
          <w:szCs w:val="32"/>
        </w:rPr>
        <w:t>宿迁经开产业投资集团有限公司</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29" w:firstLineChars="199"/>
        <w:textAlignment w:val="auto"/>
        <w:rPr>
          <w:rFonts w:hint="default" w:ascii="Times New Roman" w:hAnsi="Times New Roman" w:cs="Times New Roman"/>
          <w:szCs w:val="32"/>
        </w:rPr>
      </w:pPr>
      <w:r>
        <w:rPr>
          <w:rFonts w:hint="default" w:ascii="Times New Roman" w:hAnsi="Times New Roman" w:cs="Times New Roman"/>
          <w:szCs w:val="32"/>
        </w:rPr>
        <w:t>蒙牛乳业宿迁有限公司</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晨风（泗阳）服饰有限公司</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29" w:firstLineChars="199"/>
        <w:textAlignment w:val="auto"/>
        <w:rPr>
          <w:rFonts w:hint="default" w:ascii="Times New Roman" w:hAnsi="Times New Roman" w:cs="Times New Roman"/>
          <w:szCs w:val="32"/>
        </w:rPr>
      </w:pPr>
      <w:r>
        <w:rPr>
          <w:rFonts w:hint="default" w:ascii="Times New Roman" w:hAnsi="Times New Roman" w:cs="Times New Roman"/>
          <w:szCs w:val="32"/>
        </w:rPr>
        <w:t>南京银行股份有限公司宿迁分行</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29" w:firstLineChars="199"/>
        <w:textAlignment w:val="auto"/>
        <w:rPr>
          <w:rFonts w:hint="default" w:ascii="Times New Roman" w:hAnsi="Times New Roman" w:cs="Times New Roman"/>
          <w:szCs w:val="32"/>
        </w:rPr>
      </w:pPr>
      <w:r>
        <w:rPr>
          <w:rFonts w:hint="default" w:ascii="Times New Roman" w:hAnsi="Times New Roman" w:cs="Times New Roman"/>
          <w:szCs w:val="32"/>
        </w:rPr>
        <w:t>金天国际医疗科技集团有限公司</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江苏沂淮水泥有限公司</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29" w:firstLineChars="199"/>
        <w:textAlignment w:val="auto"/>
        <w:rPr>
          <w:rFonts w:hint="default" w:ascii="Times New Roman" w:hAnsi="Times New Roman" w:eastAsia="方正黑体_GBK" w:cs="Times New Roman"/>
          <w:szCs w:val="32"/>
        </w:rPr>
      </w:pPr>
      <w:r>
        <w:rPr>
          <w:rFonts w:hint="default" w:ascii="Times New Roman" w:hAnsi="Times New Roman" w:cs="Times New Roman"/>
          <w:szCs w:val="32"/>
        </w:rPr>
        <w:t>江苏弘润纺织科技有限公司</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二、最具爱心慈善捐赠个人（9名）</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周宇平   泗阳县众兴街道绣出来床品经营部负责人</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王  猛   星乐星体育江苏有限公司总经理</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徐  伟   宿迁市春雨社区服务社理事长</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周咸材   江苏弘润纺织科技有限公司董事长</w:t>
      </w:r>
    </w:p>
    <w:p>
      <w:pPr>
        <w:keepNext w:val="0"/>
        <w:keepLines w:val="0"/>
        <w:pageBreakBefore w:val="0"/>
        <w:widowControl w:val="0"/>
        <w:kinsoku/>
        <w:wordWrap/>
        <w:overflowPunct w:val="0"/>
        <w:topLinePunct w:val="0"/>
        <w:autoSpaceDE w:val="0"/>
        <w:autoSpaceDN w:val="0"/>
        <w:bidi w:val="0"/>
        <w:adjustRightInd/>
        <w:snapToGrid/>
        <w:spacing w:line="580" w:lineRule="exact"/>
        <w:ind w:left="2528" w:leftChars="200" w:hanging="1896" w:hangingChars="600"/>
        <w:contextualSpacing/>
        <w:jc w:val="left"/>
        <w:textAlignment w:val="auto"/>
        <w:rPr>
          <w:rFonts w:hint="default" w:ascii="Times New Roman" w:hAnsi="Times New Roman" w:cs="Times New Roman"/>
          <w:szCs w:val="32"/>
        </w:rPr>
      </w:pPr>
      <w:r>
        <w:rPr>
          <w:rFonts w:hint="default" w:ascii="Times New Roman" w:hAnsi="Times New Roman" w:cs="Times New Roman"/>
          <w:szCs w:val="32"/>
        </w:rPr>
        <w:t>董立芳   南京鼓楼医院集团宿迁医院核医学科副主任医师</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明  松   江苏中农科食品工程股份有限公司董事长</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蔡易寰   江苏弘润纺织科技有限公司总经理</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eastAsia="黑体" w:cs="Times New Roman"/>
          <w:szCs w:val="32"/>
        </w:rPr>
      </w:pPr>
      <w:r>
        <w:rPr>
          <w:rFonts w:hint="default" w:ascii="Times New Roman" w:hAnsi="Times New Roman" w:cs="Times New Roman"/>
          <w:szCs w:val="32"/>
        </w:rPr>
        <w:t>孙其生   江苏勤辉律师事务所主任</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柏雪艳   江苏紫瑞建设有限公司监事</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三、最具影响力慈善项目（9个）</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“众善众举 圆梦助学”项目（宿迁市慈善总会及各县区慈善总会）</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“林中凤凰”慈善助学项目（泗阳林中凤凰教育基金会）</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“慈善+福民100”项目（泗洪县慈善总会）</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“慈善助医 点亮生命”大病救助项目（宿豫区慈善总会）</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宿豫区京东特困救助项目（宿豫区慈善总会）</w:t>
      </w:r>
    </w:p>
    <w:p>
      <w:pPr>
        <w:keepNext w:val="0"/>
        <w:keepLines w:val="0"/>
        <w:pageBreakBefore w:val="0"/>
        <w:widowControl w:val="0"/>
        <w:kinsoku/>
        <w:wordWrap/>
        <w:overflowPunct w:val="0"/>
        <w:topLinePunct w:val="0"/>
        <w:autoSpaceDE w:val="0"/>
        <w:autoSpaceDN w:val="0"/>
        <w:bidi w:val="0"/>
        <w:adjustRightInd/>
        <w:snapToGrid/>
        <w:spacing w:line="580" w:lineRule="exact"/>
        <w:contextualSpacing/>
        <w:textAlignment w:val="auto"/>
        <w:rPr>
          <w:rFonts w:hint="default" w:ascii="Times New Roman" w:hAnsi="Times New Roman" w:cs="Times New Roman"/>
          <w:szCs w:val="32"/>
        </w:rPr>
      </w:pPr>
      <w:r>
        <w:rPr>
          <w:rFonts w:hint="default" w:ascii="Times New Roman" w:hAnsi="Times New Roman" w:cs="Times New Roman"/>
          <w:szCs w:val="32"/>
        </w:rPr>
        <w:t>“慈善空间”项目（宿城区双庄街道办事处）</w:t>
      </w:r>
    </w:p>
    <w:p>
      <w:pPr>
        <w:keepNext w:val="0"/>
        <w:keepLines w:val="0"/>
        <w:pageBreakBefore w:val="0"/>
        <w:widowControl w:val="0"/>
        <w:kinsoku/>
        <w:wordWrap/>
        <w:overflowPunct w:val="0"/>
        <w:topLinePunct w:val="0"/>
        <w:autoSpaceDE w:val="0"/>
        <w:autoSpaceDN w:val="0"/>
        <w:bidi w:val="0"/>
        <w:adjustRightInd/>
        <w:snapToGrid/>
        <w:spacing w:line="580" w:lineRule="exact"/>
        <w:contextualSpacing/>
        <w:textAlignment w:val="auto"/>
        <w:rPr>
          <w:rFonts w:hint="default" w:ascii="Times New Roman" w:hAnsi="Times New Roman" w:cs="Times New Roman"/>
          <w:szCs w:val="32"/>
        </w:rPr>
      </w:pPr>
      <w:r>
        <w:rPr>
          <w:rFonts w:hint="default" w:ascii="Times New Roman" w:hAnsi="Times New Roman" w:cs="Times New Roman"/>
          <w:szCs w:val="32"/>
        </w:rPr>
        <w:t>“厚植慈善文化 共建善美宿城”慈善文化“五进”项目（宿城区慈善总会）</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24" w:firstLineChars="200"/>
        <w:contextualSpacing/>
        <w:textAlignment w:val="auto"/>
        <w:rPr>
          <w:rFonts w:hint="default" w:ascii="Times New Roman" w:hAnsi="Times New Roman" w:cs="Times New Roman"/>
          <w:w w:val="99"/>
          <w:szCs w:val="32"/>
        </w:rPr>
      </w:pPr>
      <w:r>
        <w:rPr>
          <w:rFonts w:hint="default" w:ascii="Times New Roman" w:hAnsi="Times New Roman" w:cs="Times New Roman"/>
          <w:w w:val="99"/>
          <w:szCs w:val="32"/>
        </w:rPr>
        <w:t>“扬帆护航 助学行动”项目（宿迁市扬帆社会工作发展中心）</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“一户一策”精准微关爱项目（宿迁市妇女联合会）</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四、优秀慈善工作者（10名）</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卢晓玲   沭阳县睿哲未成年人社会工作服务中心理事长</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卢苏南   泗阳县慈善总会项目部部长</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赵  毅   泗洪县慈善总会执行副会长兼秘书长</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蔡雪丽   宿豫区助残志愿者协会会长</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解  烁   宿城区文明办办事员</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黄大利   宿迁市优学经开教育发展基金会秘书长</w:t>
      </w:r>
    </w:p>
    <w:p>
      <w:pPr>
        <w:keepNext w:val="0"/>
        <w:keepLines w:val="0"/>
        <w:pageBreakBefore w:val="0"/>
        <w:widowControl w:val="0"/>
        <w:kinsoku/>
        <w:wordWrap/>
        <w:overflowPunct w:val="0"/>
        <w:topLinePunct w:val="0"/>
        <w:autoSpaceDE w:val="0"/>
        <w:autoSpaceDN w:val="0"/>
        <w:bidi w:val="0"/>
        <w:adjustRightInd/>
        <w:snapToGrid/>
        <w:spacing w:line="580" w:lineRule="exact"/>
        <w:ind w:left="2181" w:leftChars="200" w:hanging="1549" w:hangingChars="490"/>
        <w:contextualSpacing/>
        <w:textAlignment w:val="auto"/>
        <w:rPr>
          <w:rFonts w:hint="default" w:ascii="Times New Roman" w:hAnsi="Times New Roman" w:cs="Times New Roman"/>
          <w:szCs w:val="32"/>
        </w:rPr>
      </w:pPr>
      <w:r>
        <w:rPr>
          <w:rFonts w:hint="default" w:ascii="Times New Roman" w:hAnsi="Times New Roman" w:cs="Times New Roman"/>
          <w:szCs w:val="32"/>
        </w:rPr>
        <w:t>仲  勇   宿迁市民政局儿童福利处（慈善事业促进和社会</w:t>
      </w:r>
    </w:p>
    <w:p>
      <w:pPr>
        <w:keepNext w:val="0"/>
        <w:keepLines w:val="0"/>
        <w:pageBreakBefore w:val="0"/>
        <w:widowControl w:val="0"/>
        <w:kinsoku/>
        <w:wordWrap/>
        <w:overflowPunct w:val="0"/>
        <w:topLinePunct w:val="0"/>
        <w:autoSpaceDE w:val="0"/>
        <w:autoSpaceDN w:val="0"/>
        <w:bidi w:val="0"/>
        <w:adjustRightInd/>
        <w:snapToGrid/>
        <w:spacing w:line="580" w:lineRule="exact"/>
        <w:ind w:left="2215" w:leftChars="666" w:hanging="111" w:hangingChars="35"/>
        <w:contextualSpacing/>
        <w:textAlignment w:val="auto"/>
        <w:rPr>
          <w:rFonts w:hint="default" w:ascii="Times New Roman" w:hAnsi="Times New Roman" w:cs="Times New Roman"/>
          <w:szCs w:val="32"/>
        </w:rPr>
      </w:pPr>
      <w:r>
        <w:rPr>
          <w:rFonts w:hint="default" w:ascii="Times New Roman" w:hAnsi="Times New Roman" w:cs="Times New Roman"/>
          <w:szCs w:val="32"/>
        </w:rPr>
        <w:t>工作处）四级主任科员</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倪辉辉   宿迁市妇女联合会妇女权益维护服务中心副主任</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刘如胜   宿迁市红十字会捐献工作部副部长</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32" w:firstLineChars="200"/>
        <w:contextualSpacing/>
        <w:textAlignment w:val="auto"/>
        <w:rPr>
          <w:rFonts w:hint="default" w:ascii="Times New Roman" w:hAnsi="Times New Roman" w:cs="Times New Roman"/>
          <w:szCs w:val="32"/>
        </w:rPr>
      </w:pPr>
      <w:r>
        <w:rPr>
          <w:rFonts w:hint="default" w:ascii="Times New Roman" w:hAnsi="Times New Roman" w:cs="Times New Roman"/>
          <w:szCs w:val="32"/>
        </w:rPr>
        <w:t>梁  辰   宿迁市慈善总会宣传部（志愿工作部）部长</w:t>
      </w:r>
    </w:p>
    <w:p>
      <w:pPr>
        <w:pStyle w:val="2"/>
        <w:rPr>
          <w:rFonts w:hint="default" w:ascii="Times New Roman" w:hAnsi="Times New Roman" w:cs="Times New Roman"/>
          <w:szCs w:val="32"/>
        </w:rPr>
      </w:pPr>
    </w:p>
    <w:p>
      <w:pPr>
        <w:rPr>
          <w:rFonts w:hint="default" w:ascii="Times New Roman" w:hAnsi="Times New Roman" w:cs="Times New Roman"/>
          <w:szCs w:val="32"/>
        </w:rPr>
      </w:pPr>
    </w:p>
    <w:p>
      <w:pPr>
        <w:pStyle w:val="2"/>
        <w:rPr>
          <w:rFonts w:hint="default" w:ascii="Times New Roman" w:hAnsi="Times New Roman" w:cs="Times New Roman"/>
          <w:szCs w:val="32"/>
        </w:rPr>
      </w:pPr>
    </w:p>
    <w:p>
      <w:pPr>
        <w:rPr>
          <w:rFonts w:hint="default" w:ascii="Times New Roman" w:hAnsi="Times New Roman" w:cs="Times New Roman"/>
          <w:szCs w:val="32"/>
        </w:rPr>
      </w:pPr>
    </w:p>
    <w:p>
      <w:pPr>
        <w:pStyle w:val="2"/>
        <w:rPr>
          <w:rFonts w:hint="default" w:ascii="Times New Roman" w:hAnsi="Times New Roman" w:cs="Times New Roman"/>
          <w:szCs w:val="32"/>
        </w:rPr>
      </w:pPr>
    </w:p>
    <w:p>
      <w:pPr>
        <w:rPr>
          <w:rFonts w:hint="default" w:ascii="Times New Roman" w:hAnsi="Times New Roman" w:cs="Times New Roman"/>
          <w:szCs w:val="32"/>
        </w:rPr>
      </w:pPr>
    </w:p>
    <w:p>
      <w:pPr>
        <w:pStyle w:val="2"/>
        <w:rPr>
          <w:rFonts w:hint="default" w:ascii="Times New Roman" w:hAnsi="Times New Roman" w:cs="Times New Roman"/>
          <w:szCs w:val="32"/>
        </w:rPr>
      </w:pPr>
    </w:p>
    <w:p>
      <w:pPr>
        <w:rPr>
          <w:rFonts w:hint="default" w:ascii="Times New Roman" w:hAnsi="Times New Roman" w:cs="Times New Roman"/>
          <w:szCs w:val="32"/>
        </w:rPr>
      </w:pPr>
    </w:p>
    <w:p>
      <w:pPr>
        <w:pStyle w:val="2"/>
        <w:rPr>
          <w:rFonts w:hint="default" w:ascii="Times New Roman" w:hAnsi="Times New Roman" w:cs="Times New Roman"/>
          <w:szCs w:val="32"/>
        </w:rPr>
      </w:pPr>
    </w:p>
    <w:p>
      <w:pPr>
        <w:rPr>
          <w:rFonts w:hint="default" w:ascii="Times New Roman" w:hAnsi="Times New Roman" w:cs="Times New Roman"/>
          <w:szCs w:val="32"/>
        </w:rPr>
      </w:pPr>
    </w:p>
    <w:p>
      <w:pPr>
        <w:pStyle w:val="2"/>
        <w:rPr>
          <w:rFonts w:hint="default" w:ascii="Times New Roman" w:hAnsi="Times New Roman" w:cs="Times New Roman"/>
          <w:szCs w:val="32"/>
        </w:rPr>
      </w:pPr>
    </w:p>
    <w:p>
      <w:pPr>
        <w:rPr>
          <w:rFonts w:hint="default" w:ascii="Times New Roman" w:hAnsi="Times New Roman" w:cs="Times New Roman"/>
          <w:szCs w:val="32"/>
        </w:rPr>
      </w:pPr>
    </w:p>
    <w:p>
      <w:pPr>
        <w:pStyle w:val="2"/>
        <w:rPr>
          <w:rFonts w:hint="default" w:ascii="Times New Roman" w:hAnsi="Times New Roman" w:cs="Times New Roman"/>
          <w:szCs w:val="32"/>
        </w:rPr>
      </w:pPr>
    </w:p>
    <w:p>
      <w:pPr>
        <w:rPr>
          <w:rFonts w:hint="default" w:ascii="Times New Roman" w:hAnsi="Times New Roman" w:cs="Times New Roman"/>
          <w:szCs w:val="32"/>
        </w:rPr>
      </w:pPr>
    </w:p>
    <w:p>
      <w:pPr>
        <w:pStyle w:val="2"/>
        <w:rPr>
          <w:rFonts w:hint="default" w:ascii="Times New Roman" w:hAnsi="Times New Roman" w:cs="Times New Roman"/>
          <w:szCs w:val="32"/>
        </w:rPr>
      </w:pPr>
    </w:p>
    <w:p>
      <w:pPr>
        <w:rPr>
          <w:rFonts w:hint="default"/>
        </w:rPr>
      </w:pPr>
    </w:p>
    <w:p>
      <w:pPr>
        <w:keepNext w:val="0"/>
        <w:keepLines w:val="0"/>
        <w:pageBreakBefore w:val="0"/>
        <w:widowControl w:val="0"/>
        <w:kinsoku/>
        <w:wordWrap/>
        <w:overflowPunct/>
        <w:topLinePunct w:val="0"/>
        <w:autoSpaceDE w:val="0"/>
        <w:autoSpaceDN w:val="0"/>
        <w:bidi w:val="0"/>
        <w:adjustRightInd/>
        <w:snapToGrid w:val="0"/>
        <w:spacing w:line="740" w:lineRule="exact"/>
        <w:ind w:firstLine="624"/>
        <w:textAlignment w:val="auto"/>
        <w:rPr>
          <w:rFonts w:hint="default" w:ascii="Times New Roman" w:hAnsi="Times New Roman" w:cs="Times New Roman"/>
          <w:szCs w:val="32"/>
        </w:rPr>
      </w:pPr>
    </w:p>
    <w:p>
      <w:pPr>
        <w:pStyle w:val="2"/>
        <w:rPr>
          <w:rFonts w:hint="default" w:ascii="Times New Roman" w:hAnsi="Times New Roman" w:cs="Times New Roman"/>
        </w:rPr>
      </w:pPr>
    </w:p>
    <w:p>
      <w:pPr>
        <w:keepNext w:val="0"/>
        <w:keepLines w:val="0"/>
        <w:pageBreakBefore w:val="0"/>
        <w:widowControl w:val="0"/>
        <w:numPr>
          <w:ilvl w:val="0"/>
          <w:numId w:val="0"/>
        </w:numPr>
        <w:kinsoku/>
        <w:wordWrap/>
        <w:overflowPunct w:val="0"/>
        <w:topLinePunct w:val="0"/>
        <w:autoSpaceDE/>
        <w:autoSpaceDN/>
        <w:bidi w:val="0"/>
        <w:adjustRightInd/>
        <w:snapToGrid/>
        <w:spacing w:line="680" w:lineRule="exact"/>
        <w:ind w:left="0" w:leftChars="0" w:right="0" w:rightChars="0" w:firstLine="632"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16" w:firstLineChars="100"/>
        <w:jc w:val="left"/>
        <w:textAlignment w:val="auto"/>
        <w:rPr>
          <w:rFonts w:hint="default" w:ascii="Times New Roman" w:hAnsi="Times New Roman" w:eastAsia="方正仿宋_GBK" w:cs="Times New Roman"/>
          <w:b w:val="0"/>
          <w:bCs w:val="0"/>
          <w:color w:val="000000"/>
          <w:spacing w:val="0"/>
          <w:sz w:val="28"/>
          <w:szCs w:val="28"/>
        </w:rPr>
      </w:pPr>
      <w:r>
        <w:rPr>
          <w:rFonts w:hint="default" w:ascii="Times New Roman" w:hAnsi="Times New Roman" w:cs="Times New Roman"/>
          <w:b w:val="0"/>
          <w:bCs w:val="0"/>
          <w:color w:val="000000"/>
          <w:spacing w:val="0"/>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8" name="直接连接符 8"/>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60288;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GLfjVAAAABAEAAA8AAAAAAAAAAQAgAAAAIgAAAGRycy9kb3ducmV2LnhtbFBLAQIU&#10;ABQAAAAIAIdO4kBwmNvs9gEAAOoDAAAOAAAAAAAAAAEAIAAAACQBAABkcnMvZTJvRG9jLnhtbFBL&#10;BQYAAAAABgAGAFkBAACM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000000"/>
          <w:spacing w:val="0"/>
          <w:sz w:val="28"/>
          <w:szCs w:val="28"/>
        </w:rPr>
        <w:t>抄送：市委各部委办，市人大常委会办公室，</w:t>
      </w:r>
      <w:r>
        <w:rPr>
          <w:rFonts w:hint="default" w:ascii="Times New Roman" w:hAnsi="Times New Roman" w:eastAsia="方正仿宋_GBK" w:cs="Times New Roman"/>
          <w:b w:val="0"/>
          <w:bCs w:val="0"/>
          <w:color w:val="000000"/>
          <w:spacing w:val="-6"/>
          <w:sz w:val="28"/>
          <w:szCs w:val="28"/>
        </w:rPr>
        <w:t>市政协办公室，市监委</w:t>
      </w:r>
      <w:r>
        <w:rPr>
          <w:rFonts w:hint="default" w:ascii="Times New Roman" w:hAnsi="Times New Roman" w:eastAsia="方正仿宋_GBK" w:cs="Times New Roman"/>
          <w:b w:val="0"/>
          <w:bCs w:val="0"/>
          <w:color w:val="000000"/>
          <w:spacing w:val="0"/>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184" w:firstLineChars="429"/>
        <w:jc w:val="left"/>
        <w:textAlignment w:val="auto"/>
        <w:rPr>
          <w:rFonts w:hint="default" w:ascii="Times New Roman" w:hAnsi="Times New Roman" w:eastAsia="方正仿宋_GBK" w:cs="Times New Roman"/>
          <w:b w:val="0"/>
          <w:bCs w:val="0"/>
          <w:color w:val="000000"/>
          <w:spacing w:val="0"/>
          <w:sz w:val="28"/>
          <w:szCs w:val="28"/>
        </w:rPr>
      </w:pPr>
      <w:r>
        <w:rPr>
          <w:rFonts w:hint="default" w:ascii="Times New Roman" w:hAnsi="Times New Roman" w:eastAsia="方正仿宋_GBK" w:cs="Times New Roman"/>
          <w:b w:val="0"/>
          <w:bCs w:val="0"/>
          <w:color w:val="000000"/>
          <w:spacing w:val="0"/>
          <w:sz w:val="28"/>
          <w:szCs w:val="28"/>
        </w:rPr>
        <w:t>市法院，市检察院，宿迁军分区。</w:t>
      </w:r>
    </w:p>
    <w:p>
      <w:pPr>
        <w:pStyle w:val="11"/>
        <w:keepNext w:val="0"/>
        <w:keepLines w:val="0"/>
        <w:pageBreakBefore w:val="0"/>
        <w:widowControl w:val="0"/>
        <w:kinsoku/>
        <w:wordWrap/>
        <w:overflowPunct/>
        <w:topLinePunct w:val="0"/>
        <w:bidi w:val="0"/>
        <w:adjustRightInd/>
        <w:snapToGrid/>
        <w:spacing w:after="0" w:line="580" w:lineRule="exact"/>
        <w:ind w:left="0" w:leftChars="0" w:firstLine="328" w:firstLineChars="104"/>
        <w:textAlignment w:val="auto"/>
        <w:rPr>
          <w:rFonts w:hint="default" w:ascii="Times New Roman" w:hAnsi="Times New Roman" w:cs="Times New Roman"/>
          <w:szCs w:val="32"/>
        </w:rPr>
      </w:pPr>
      <w:r>
        <w:rPr>
          <w:rFonts w:hint="default" w:ascii="Times New Roman" w:hAnsi="Times New Roman" w:cs="Times New Roman"/>
          <w:b w:val="0"/>
          <w:bCs w:val="0"/>
          <w:color w:val="000000"/>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4" name="直接连接符 4"/>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1312;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F+321gAAAAYBAAAPAAAAAAAAAAEAIAAAACIAAABkcnMvZG93bnJldi54bWxQSwEC&#10;FAAUAAAACACHTuJAZXQ7zfYBAADqAwAADgAAAAAAAAABACAAAAAl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cs="Times New Roman"/>
          <w:b w:val="0"/>
          <w:bCs w:val="0"/>
          <w:color w:val="000000"/>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2336;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Z65SfTAAAABAEAAA8AAAAAAAAAAQAgAAAAIgAAAGRycy9kb3ducmV2LnhtbFBLAQIUABQAAAAI&#10;AIdO4kB6f4B98gEAAOkDAAAOAAAAAAAAAAEAIAAAACIBAABkcnMvZTJvRG9jLnhtbFBLBQYAAAAA&#10;BgAGAFkBAACGBQ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000000"/>
          <w:sz w:val="28"/>
          <w:szCs w:val="28"/>
        </w:rPr>
        <w:t xml:space="preserve">宿迁市人民政府办公室     </w:t>
      </w:r>
      <w:r>
        <w:rPr>
          <w:rFonts w:hint="default" w:ascii="Times New Roman" w:hAnsi="Times New Roman"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 xml:space="preserve">      </w:t>
      </w:r>
      <w:r>
        <w:rPr>
          <w:rFonts w:hint="default"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 xml:space="preserve">  </w:t>
      </w:r>
      <w:r>
        <w:rPr>
          <w:rFonts w:hint="default" w:ascii="Times New Roman" w:hAnsi="Times New Roman" w:eastAsia="方正仿宋_GBK" w:cs="Times New Roman"/>
          <w:b w:val="0"/>
          <w:bCs w:val="0"/>
          <w:color w:val="000000"/>
          <w:spacing w:val="6"/>
          <w:sz w:val="28"/>
          <w:szCs w:val="28"/>
          <w:lang w:val="en-US" w:eastAsia="zh-CN"/>
        </w:rPr>
        <w:t xml:space="preserve"> </w:t>
      </w:r>
      <w:r>
        <w:rPr>
          <w:rFonts w:hint="default" w:ascii="Times New Roman" w:hAnsi="Times New Roman" w:eastAsia="方正仿宋_GBK" w:cs="Times New Roman"/>
          <w:b w:val="0"/>
          <w:bCs w:val="0"/>
          <w:color w:val="000000"/>
          <w:spacing w:val="6"/>
          <w:sz w:val="28"/>
          <w:szCs w:val="28"/>
        </w:rPr>
        <w:t xml:space="preserve"> </w:t>
      </w:r>
      <w:r>
        <w:rPr>
          <w:rFonts w:hint="default" w:ascii="Times New Roman" w:hAnsi="Times New Roman" w:eastAsia="方正仿宋_GBK" w:cs="Times New Roman"/>
          <w:b w:val="0"/>
          <w:bCs w:val="0"/>
          <w:color w:val="000000"/>
          <w:spacing w:val="6"/>
          <w:sz w:val="28"/>
          <w:szCs w:val="28"/>
          <w:lang w:val="en-US" w:eastAsia="zh-CN"/>
        </w:rPr>
        <w:t xml:space="preserve"> </w:t>
      </w:r>
      <w:r>
        <w:rPr>
          <w:rFonts w:hint="default" w:ascii="Times New Roman" w:hAnsi="Times New Roman" w:eastAsia="方正仿宋_GBK" w:cs="Times New Roman"/>
          <w:b w:val="0"/>
          <w:bCs w:val="0"/>
          <w:color w:val="000000"/>
          <w:spacing w:val="6"/>
          <w:sz w:val="28"/>
          <w:szCs w:val="28"/>
        </w:rPr>
        <w:t xml:space="preserve">   </w:t>
      </w:r>
      <w:r>
        <w:rPr>
          <w:rFonts w:hint="default" w:ascii="Times New Roman" w:hAnsi="Times New Roman" w:eastAsia="方正仿宋_GBK" w:cs="Times New Roman"/>
          <w:b w:val="0"/>
          <w:bCs w:val="0"/>
          <w:color w:val="000000"/>
          <w:sz w:val="28"/>
          <w:szCs w:val="28"/>
        </w:rPr>
        <w:t>202</w:t>
      </w:r>
      <w:r>
        <w:rPr>
          <w:rFonts w:hint="default" w:ascii="Times New Roman" w:hAnsi="Times New Roman" w:cs="Times New Roman"/>
          <w:b w:val="0"/>
          <w:bCs w:val="0"/>
          <w:color w:val="000000"/>
          <w:sz w:val="28"/>
          <w:szCs w:val="28"/>
          <w:lang w:val="en-US" w:eastAsia="zh-CN"/>
        </w:rPr>
        <w:t>4</w:t>
      </w:r>
      <w:r>
        <w:rPr>
          <w:rFonts w:hint="default" w:ascii="Times New Roman" w:hAnsi="Times New Roman" w:eastAsia="方正仿宋_GBK" w:cs="Times New Roman"/>
          <w:b w:val="0"/>
          <w:bCs w:val="0"/>
          <w:color w:val="000000"/>
          <w:sz w:val="28"/>
          <w:szCs w:val="28"/>
        </w:rPr>
        <w:t>年</w:t>
      </w:r>
      <w:r>
        <w:rPr>
          <w:rFonts w:hint="default" w:ascii="Times New Roman" w:hAnsi="Times New Roman" w:cs="Times New Roman"/>
          <w:b w:val="0"/>
          <w:bCs w:val="0"/>
          <w:color w:val="000000"/>
          <w:sz w:val="28"/>
          <w:szCs w:val="28"/>
          <w:lang w:val="en-US" w:eastAsia="zh-CN"/>
        </w:rPr>
        <w:t>1</w:t>
      </w:r>
      <w:r>
        <w:rPr>
          <w:rFonts w:hint="default" w:ascii="Times New Roman" w:hAnsi="Times New Roman" w:eastAsia="方正仿宋_GBK" w:cs="Times New Roman"/>
          <w:b w:val="0"/>
          <w:bCs w:val="0"/>
          <w:color w:val="000000"/>
          <w:sz w:val="28"/>
          <w:szCs w:val="28"/>
        </w:rPr>
        <w:t>月</w:t>
      </w:r>
      <w:r>
        <w:rPr>
          <w:rFonts w:hint="eastAsia" w:cs="Times New Roman"/>
          <w:b w:val="0"/>
          <w:bCs w:val="0"/>
          <w:color w:val="000000"/>
          <w:sz w:val="28"/>
          <w:szCs w:val="28"/>
          <w:lang w:val="en-US" w:eastAsia="zh-CN"/>
        </w:rPr>
        <w:t>29</w:t>
      </w:r>
      <w:r>
        <w:rPr>
          <w:rFonts w:hint="default" w:ascii="Times New Roman" w:hAnsi="Times New Roman" w:eastAsia="方正仿宋_GBK" w:cs="Times New Roman"/>
          <w:b w:val="0"/>
          <w:bCs w:val="0"/>
          <w:color w:val="000000"/>
          <w:sz w:val="28"/>
          <w:szCs w:val="28"/>
        </w:rPr>
        <w:t>日印发</w:t>
      </w:r>
    </w:p>
    <w:sectPr>
      <w:headerReference r:id="rId5" w:type="default"/>
      <w:footerReference r:id="rId7" w:type="default"/>
      <w:headerReference r:id="rId6" w:type="even"/>
      <w:footerReference r:id="rId8" w:type="even"/>
      <w:pgSz w:w="11906" w:h="16838"/>
      <w:pgMar w:top="2098" w:right="1531" w:bottom="1928" w:left="1531" w:header="850" w:footer="1474" w:gutter="0"/>
      <w:paperSrc w:first="14" w:other="14"/>
      <w:pgNumType w:start="1"/>
      <w:cols w:space="0" w:num="1"/>
      <w:rtlGutter w:val="0"/>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汉鼎简大宋">
    <w:altName w:val="新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7251"/>
      </w:tabs>
      <w:jc w:val="left"/>
      <w:rPr>
        <w:rFonts w:hint="eastAsia" w:eastAsia="方正仿宋_GBK"/>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val="0"/>
                            <w:autoSpaceDN w:val="0"/>
                            <w:bidi w:val="0"/>
                            <w:adjustRightInd/>
                            <w:snapToGrid w:val="0"/>
                            <w:ind w:left="480" w:leftChars="150" w:right="480" w:rightChars="150"/>
                            <w:textAlignment w:val="auto"/>
                            <w:rPr>
                              <w:rFonts w:hint="default" w:ascii="Times New Roman" w:hAnsi="Times New Roman" w:eastAsia="方正仿宋_GBK" w:cs="Times New Roman"/>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val="0"/>
                      <w:autoSpaceDN w:val="0"/>
                      <w:bidi w:val="0"/>
                      <w:adjustRightInd/>
                      <w:snapToGrid w:val="0"/>
                      <w:ind w:left="480" w:leftChars="150" w:right="480" w:rightChars="150"/>
                      <w:textAlignment w:val="auto"/>
                      <w:rPr>
                        <w:rFonts w:hint="default" w:ascii="Times New Roman" w:hAnsi="Times New Roman" w:eastAsia="方正仿宋_GBK" w:cs="Times New Roman"/>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lang w:val="en-US" w:eastAsia="zh-CN"/>
                      </w:rPr>
                      <w:t xml:space="preserve"> —</w:t>
                    </w:r>
                  </w:p>
                </w:txbxContent>
              </v:textbox>
            </v:shape>
          </w:pict>
        </mc:Fallback>
      </mc:AlternateConten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0"/>
  <w:drawingGridHorizontalSpacing w:val="315"/>
  <w:drawingGridVerticalSpacing w:val="295"/>
  <w:displayVerticalDrawingGridEvery w:val="2"/>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zM3OTRmNGEzYWVlZGE0MDI5YzkxYTJjNzkzY2YifQ=="/>
  </w:docVars>
  <w:rsids>
    <w:rsidRoot w:val="004B3B5B"/>
    <w:rsid w:val="00015680"/>
    <w:rsid w:val="000160E3"/>
    <w:rsid w:val="00025676"/>
    <w:rsid w:val="000273B7"/>
    <w:rsid w:val="00041FDE"/>
    <w:rsid w:val="00057B81"/>
    <w:rsid w:val="00061CEF"/>
    <w:rsid w:val="000622AD"/>
    <w:rsid w:val="00076E8D"/>
    <w:rsid w:val="00077785"/>
    <w:rsid w:val="000A066D"/>
    <w:rsid w:val="000A4745"/>
    <w:rsid w:val="000C7270"/>
    <w:rsid w:val="000E5B80"/>
    <w:rsid w:val="000F1D24"/>
    <w:rsid w:val="00120EE1"/>
    <w:rsid w:val="00123023"/>
    <w:rsid w:val="00126255"/>
    <w:rsid w:val="00151F16"/>
    <w:rsid w:val="00152902"/>
    <w:rsid w:val="00172118"/>
    <w:rsid w:val="00187D07"/>
    <w:rsid w:val="001B1245"/>
    <w:rsid w:val="001C51BD"/>
    <w:rsid w:val="001C6233"/>
    <w:rsid w:val="001C6E41"/>
    <w:rsid w:val="001E3C90"/>
    <w:rsid w:val="001E68E5"/>
    <w:rsid w:val="001E732B"/>
    <w:rsid w:val="001F5AD7"/>
    <w:rsid w:val="001F7D04"/>
    <w:rsid w:val="00201621"/>
    <w:rsid w:val="002142FD"/>
    <w:rsid w:val="00220A01"/>
    <w:rsid w:val="00223A0A"/>
    <w:rsid w:val="00247059"/>
    <w:rsid w:val="00261EBA"/>
    <w:rsid w:val="002643BB"/>
    <w:rsid w:val="00284AAB"/>
    <w:rsid w:val="002B2335"/>
    <w:rsid w:val="002D159E"/>
    <w:rsid w:val="002D19C4"/>
    <w:rsid w:val="00306216"/>
    <w:rsid w:val="0031518A"/>
    <w:rsid w:val="00326060"/>
    <w:rsid w:val="00331BB3"/>
    <w:rsid w:val="003353E9"/>
    <w:rsid w:val="00350295"/>
    <w:rsid w:val="003521AA"/>
    <w:rsid w:val="00352618"/>
    <w:rsid w:val="0038120B"/>
    <w:rsid w:val="00394AE1"/>
    <w:rsid w:val="003971ED"/>
    <w:rsid w:val="003E3258"/>
    <w:rsid w:val="003F276B"/>
    <w:rsid w:val="00415E1C"/>
    <w:rsid w:val="00417A4E"/>
    <w:rsid w:val="00423F2B"/>
    <w:rsid w:val="00435658"/>
    <w:rsid w:val="00447BC3"/>
    <w:rsid w:val="004569EF"/>
    <w:rsid w:val="00482C22"/>
    <w:rsid w:val="004A181E"/>
    <w:rsid w:val="004B3B5B"/>
    <w:rsid w:val="004B440E"/>
    <w:rsid w:val="004C1086"/>
    <w:rsid w:val="004C2463"/>
    <w:rsid w:val="004C7D65"/>
    <w:rsid w:val="004D3EAB"/>
    <w:rsid w:val="004E052B"/>
    <w:rsid w:val="004E7E55"/>
    <w:rsid w:val="004F573F"/>
    <w:rsid w:val="005252AB"/>
    <w:rsid w:val="0053354E"/>
    <w:rsid w:val="005452D3"/>
    <w:rsid w:val="00554143"/>
    <w:rsid w:val="005619E6"/>
    <w:rsid w:val="00594401"/>
    <w:rsid w:val="005A5380"/>
    <w:rsid w:val="005B48F3"/>
    <w:rsid w:val="005B76AE"/>
    <w:rsid w:val="005C0DAA"/>
    <w:rsid w:val="005C4C91"/>
    <w:rsid w:val="005F6BC3"/>
    <w:rsid w:val="006271DF"/>
    <w:rsid w:val="00640776"/>
    <w:rsid w:val="00643C92"/>
    <w:rsid w:val="00655DA5"/>
    <w:rsid w:val="00696EB8"/>
    <w:rsid w:val="006B0549"/>
    <w:rsid w:val="006B4B27"/>
    <w:rsid w:val="006C4D1A"/>
    <w:rsid w:val="006C7221"/>
    <w:rsid w:val="006D504C"/>
    <w:rsid w:val="006E24D6"/>
    <w:rsid w:val="0070532B"/>
    <w:rsid w:val="00710E7C"/>
    <w:rsid w:val="007314B7"/>
    <w:rsid w:val="00731548"/>
    <w:rsid w:val="0073687D"/>
    <w:rsid w:val="0074314C"/>
    <w:rsid w:val="0075759D"/>
    <w:rsid w:val="00764C66"/>
    <w:rsid w:val="00765C45"/>
    <w:rsid w:val="00787BD2"/>
    <w:rsid w:val="007A5DC9"/>
    <w:rsid w:val="007D3526"/>
    <w:rsid w:val="007D3AFC"/>
    <w:rsid w:val="00800886"/>
    <w:rsid w:val="00816303"/>
    <w:rsid w:val="00834924"/>
    <w:rsid w:val="008625C4"/>
    <w:rsid w:val="0086464D"/>
    <w:rsid w:val="00884B69"/>
    <w:rsid w:val="008B27C3"/>
    <w:rsid w:val="008C1043"/>
    <w:rsid w:val="008D01A5"/>
    <w:rsid w:val="008E0A7C"/>
    <w:rsid w:val="008E1680"/>
    <w:rsid w:val="008E3D16"/>
    <w:rsid w:val="008F0C67"/>
    <w:rsid w:val="00901128"/>
    <w:rsid w:val="00902C06"/>
    <w:rsid w:val="00906199"/>
    <w:rsid w:val="00907343"/>
    <w:rsid w:val="00924A4D"/>
    <w:rsid w:val="00926777"/>
    <w:rsid w:val="00946AA7"/>
    <w:rsid w:val="009568E1"/>
    <w:rsid w:val="00980879"/>
    <w:rsid w:val="009866B4"/>
    <w:rsid w:val="009909C6"/>
    <w:rsid w:val="00996E0C"/>
    <w:rsid w:val="009B1758"/>
    <w:rsid w:val="009C108A"/>
    <w:rsid w:val="009D19B2"/>
    <w:rsid w:val="009D3210"/>
    <w:rsid w:val="009F1870"/>
    <w:rsid w:val="00A011BA"/>
    <w:rsid w:val="00A02F78"/>
    <w:rsid w:val="00A05D89"/>
    <w:rsid w:val="00A3226A"/>
    <w:rsid w:val="00A359EC"/>
    <w:rsid w:val="00A67104"/>
    <w:rsid w:val="00A71F3B"/>
    <w:rsid w:val="00AA31B7"/>
    <w:rsid w:val="00AD547D"/>
    <w:rsid w:val="00AE3E41"/>
    <w:rsid w:val="00B07030"/>
    <w:rsid w:val="00B15998"/>
    <w:rsid w:val="00B251AE"/>
    <w:rsid w:val="00B27B06"/>
    <w:rsid w:val="00B36C07"/>
    <w:rsid w:val="00B51F64"/>
    <w:rsid w:val="00B56A01"/>
    <w:rsid w:val="00B62CE9"/>
    <w:rsid w:val="00B94C7D"/>
    <w:rsid w:val="00BB3E9F"/>
    <w:rsid w:val="00BC2B38"/>
    <w:rsid w:val="00BC4BC9"/>
    <w:rsid w:val="00BD6870"/>
    <w:rsid w:val="00BE711D"/>
    <w:rsid w:val="00BF31EE"/>
    <w:rsid w:val="00BF4497"/>
    <w:rsid w:val="00C1221A"/>
    <w:rsid w:val="00C27591"/>
    <w:rsid w:val="00C375CE"/>
    <w:rsid w:val="00C50805"/>
    <w:rsid w:val="00C54F13"/>
    <w:rsid w:val="00C7046D"/>
    <w:rsid w:val="00CF54BC"/>
    <w:rsid w:val="00D0303E"/>
    <w:rsid w:val="00D23A0F"/>
    <w:rsid w:val="00D2760F"/>
    <w:rsid w:val="00D32BAD"/>
    <w:rsid w:val="00D53490"/>
    <w:rsid w:val="00D57E83"/>
    <w:rsid w:val="00D60404"/>
    <w:rsid w:val="00D62CD2"/>
    <w:rsid w:val="00D7344F"/>
    <w:rsid w:val="00D93361"/>
    <w:rsid w:val="00D959D0"/>
    <w:rsid w:val="00DB0FB3"/>
    <w:rsid w:val="00DD2EE3"/>
    <w:rsid w:val="00DD6275"/>
    <w:rsid w:val="00E23805"/>
    <w:rsid w:val="00E249B2"/>
    <w:rsid w:val="00E27BAE"/>
    <w:rsid w:val="00E41B23"/>
    <w:rsid w:val="00E47B84"/>
    <w:rsid w:val="00E64EF0"/>
    <w:rsid w:val="00EB0E1E"/>
    <w:rsid w:val="00ED187E"/>
    <w:rsid w:val="00EF4721"/>
    <w:rsid w:val="00F11301"/>
    <w:rsid w:val="00F3765B"/>
    <w:rsid w:val="00F53E1C"/>
    <w:rsid w:val="00F606B1"/>
    <w:rsid w:val="00F60CF6"/>
    <w:rsid w:val="00F91060"/>
    <w:rsid w:val="00F923D5"/>
    <w:rsid w:val="00FA7275"/>
    <w:rsid w:val="00FE1FB5"/>
    <w:rsid w:val="00FF103F"/>
    <w:rsid w:val="0F815B3A"/>
    <w:rsid w:val="129C1E17"/>
    <w:rsid w:val="198A4911"/>
    <w:rsid w:val="1A656852"/>
    <w:rsid w:val="20F06AF5"/>
    <w:rsid w:val="2BA462B9"/>
    <w:rsid w:val="2C3B736D"/>
    <w:rsid w:val="333A530A"/>
    <w:rsid w:val="38895E20"/>
    <w:rsid w:val="43253F55"/>
    <w:rsid w:val="43412FB9"/>
    <w:rsid w:val="4DA502D0"/>
    <w:rsid w:val="4E213A31"/>
    <w:rsid w:val="558C167C"/>
    <w:rsid w:val="67096514"/>
    <w:rsid w:val="681D4D69"/>
    <w:rsid w:val="6A4D12FC"/>
    <w:rsid w:val="78BB3037"/>
    <w:rsid w:val="7A5374DA"/>
    <w:rsid w:val="7C531E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3">
    <w:name w:val="heading 1"/>
    <w:basedOn w:val="1"/>
    <w:next w:val="1"/>
    <w:qFormat/>
    <w:uiPriority w:val="0"/>
    <w:pPr>
      <w:keepNext/>
      <w:keepLines/>
      <w:spacing w:before="340" w:after="330" w:line="578" w:lineRule="atLeast"/>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styleId="4">
    <w:name w:val="Normal Indent"/>
    <w:basedOn w:val="1"/>
    <w:next w:val="1"/>
    <w:qFormat/>
    <w:uiPriority w:val="0"/>
    <w:pPr>
      <w:adjustRightInd w:val="0"/>
      <w:snapToGrid/>
      <w:ind w:firstLine="0"/>
      <w:jc w:val="left"/>
    </w:pPr>
    <w:rPr>
      <w:spacing w:val="-25"/>
    </w:rPr>
  </w:style>
  <w:style w:type="paragraph" w:styleId="5">
    <w:name w:val="Body Text Indent"/>
    <w:basedOn w:val="1"/>
    <w:qFormat/>
    <w:uiPriority w:val="0"/>
    <w:pPr>
      <w:spacing w:after="120"/>
      <w:ind w:left="420" w:leftChars="200"/>
    </w:pPr>
  </w:style>
  <w:style w:type="paragraph" w:styleId="6">
    <w:name w:val="Plain Text"/>
    <w:basedOn w:val="1"/>
    <w:qFormat/>
    <w:uiPriority w:val="0"/>
    <w:pPr>
      <w:autoSpaceDE/>
      <w:autoSpaceDN/>
      <w:snapToGrid/>
      <w:spacing w:line="240" w:lineRule="auto"/>
      <w:ind w:firstLine="0"/>
    </w:pPr>
    <w:rPr>
      <w:rFonts w:ascii="宋体" w:hAnsi="Courier New" w:eastAsia="宋体" w:cs="Courier New"/>
      <w:snapToGrid/>
      <w:kern w:val="2"/>
      <w:sz w:val="21"/>
      <w:szCs w:val="21"/>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pacing w:line="400" w:lineRule="atLeast"/>
      <w:ind w:firstLine="0"/>
      <w:jc w:val="center"/>
    </w:pPr>
    <w:rPr>
      <w:sz w:val="28"/>
    </w:rPr>
  </w:style>
  <w:style w:type="paragraph" w:styleId="9">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0">
    <w:name w:val="Normal (Web)"/>
    <w:basedOn w:val="1"/>
    <w:autoRedefine/>
    <w:qFormat/>
    <w:uiPriority w:val="0"/>
    <w:pPr>
      <w:spacing w:before="100" w:beforeAutospacing="1" w:after="100" w:afterAutospacing="1"/>
      <w:jc w:val="left"/>
    </w:pPr>
    <w:rPr>
      <w:sz w:val="24"/>
    </w:rPr>
  </w:style>
  <w:style w:type="paragraph" w:styleId="11">
    <w:name w:val="Body Text First Indent 2"/>
    <w:basedOn w:val="5"/>
    <w:autoRedefine/>
    <w:qFormat/>
    <w:uiPriority w:val="0"/>
    <w:pPr>
      <w:ind w:firstLine="420" w:firstLineChars="200"/>
    </w:pPr>
  </w:style>
  <w:style w:type="table" w:styleId="13">
    <w:name w:val="Table Grid"/>
    <w:basedOn w:val="12"/>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autoRedefine/>
    <w:qFormat/>
    <w:uiPriority w:val="0"/>
  </w:style>
  <w:style w:type="character" w:styleId="16">
    <w:name w:val="FollowedHyperlink"/>
    <w:qFormat/>
    <w:uiPriority w:val="0"/>
    <w:rPr>
      <w:color w:val="000000"/>
      <w:sz w:val="18"/>
      <w:szCs w:val="18"/>
      <w:u w:val="none"/>
    </w:rPr>
  </w:style>
  <w:style w:type="character" w:styleId="17">
    <w:name w:val="Hyperlink"/>
    <w:autoRedefine/>
    <w:qFormat/>
    <w:uiPriority w:val="0"/>
    <w:rPr>
      <w:color w:val="000000"/>
      <w:sz w:val="18"/>
      <w:szCs w:val="18"/>
      <w:u w:val="none"/>
    </w:rPr>
  </w:style>
  <w:style w:type="character" w:customStyle="1" w:styleId="18">
    <w:name w:val="beizhu2"/>
    <w:qFormat/>
    <w:uiPriority w:val="0"/>
    <w:rPr>
      <w:vanish/>
    </w:rPr>
  </w:style>
  <w:style w:type="character" w:customStyle="1" w:styleId="19">
    <w:name w:val="on"/>
    <w:qFormat/>
    <w:uiPriority w:val="0"/>
    <w:rPr>
      <w:shd w:val="clear" w:color="auto" w:fill="970000"/>
    </w:rPr>
  </w:style>
  <w:style w:type="paragraph" w:customStyle="1" w:styleId="20">
    <w:name w:val="主题词"/>
    <w:basedOn w:val="1"/>
    <w:autoRedefine/>
    <w:qFormat/>
    <w:uiPriority w:val="0"/>
    <w:pPr>
      <w:adjustRightInd w:val="0"/>
      <w:snapToGrid/>
      <w:spacing w:line="240" w:lineRule="atLeast"/>
      <w:ind w:firstLine="0"/>
      <w:jc w:val="left"/>
    </w:pPr>
    <w:rPr>
      <w:rFonts w:ascii="方正黑体_GBK" w:eastAsia="方正黑体_GBK"/>
    </w:rPr>
  </w:style>
  <w:style w:type="paragraph" w:customStyle="1" w:styleId="21">
    <w:name w:val="样式 主题词 + 段后: 8.85 磅 行距: 固定值 26 磅"/>
    <w:basedOn w:val="1"/>
    <w:qFormat/>
    <w:uiPriority w:val="0"/>
    <w:pPr>
      <w:adjustRightInd w:val="0"/>
      <w:snapToGrid/>
      <w:spacing w:after="177" w:line="520" w:lineRule="exact"/>
      <w:ind w:firstLine="0"/>
      <w:jc w:val="left"/>
    </w:pPr>
    <w:rPr>
      <w:rFonts w:ascii="方正黑体_GBK" w:eastAsia="方正黑体_GBK" w:cs="宋体"/>
      <w:bCs/>
    </w:rPr>
  </w:style>
  <w:style w:type="paragraph" w:customStyle="1" w:styleId="22">
    <w:name w:val="密级"/>
    <w:basedOn w:val="1"/>
    <w:autoRedefine/>
    <w:qFormat/>
    <w:uiPriority w:val="0"/>
    <w:pPr>
      <w:adjustRightInd w:val="0"/>
      <w:spacing w:line="440" w:lineRule="atLeast"/>
      <w:ind w:firstLine="0"/>
      <w:jc w:val="right"/>
    </w:pPr>
    <w:rPr>
      <w:rFonts w:ascii="黑体" w:eastAsia="黑体"/>
      <w:sz w:val="30"/>
    </w:rPr>
  </w:style>
  <w:style w:type="paragraph" w:customStyle="1" w:styleId="23">
    <w:name w:val="红线"/>
    <w:basedOn w:val="3"/>
    <w:autoRedefine/>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4">
    <w:name w:val="线型"/>
    <w:basedOn w:val="25"/>
    <w:autoRedefine/>
    <w:qFormat/>
    <w:uiPriority w:val="0"/>
    <w:pPr>
      <w:spacing w:line="240" w:lineRule="auto"/>
      <w:ind w:left="0" w:firstLine="0"/>
      <w:jc w:val="center"/>
    </w:pPr>
    <w:rPr>
      <w:sz w:val="21"/>
    </w:rPr>
  </w:style>
  <w:style w:type="paragraph" w:customStyle="1" w:styleId="25">
    <w:name w:val="抄送栏"/>
    <w:basedOn w:val="1"/>
    <w:qFormat/>
    <w:uiPriority w:val="0"/>
    <w:pPr>
      <w:adjustRightInd w:val="0"/>
      <w:snapToGrid/>
      <w:spacing w:line="454" w:lineRule="atLeast"/>
      <w:ind w:left="1310" w:right="357" w:hanging="953"/>
    </w:pPr>
  </w:style>
  <w:style w:type="paragraph" w:customStyle="1" w:styleId="26">
    <w:name w:val="紧急程度"/>
    <w:basedOn w:val="22"/>
    <w:autoRedefine/>
    <w:qFormat/>
    <w:uiPriority w:val="0"/>
    <w:pPr>
      <w:overflowPunct w:val="0"/>
    </w:pPr>
    <w:rPr>
      <w:sz w:val="32"/>
    </w:rPr>
  </w:style>
  <w:style w:type="paragraph" w:customStyle="1" w:styleId="27">
    <w:name w:val="附件栏"/>
    <w:basedOn w:val="1"/>
    <w:autoRedefine/>
    <w:qFormat/>
    <w:uiPriority w:val="0"/>
  </w:style>
  <w:style w:type="paragraph" w:customStyle="1" w:styleId="28">
    <w:name w:val="标题3"/>
    <w:basedOn w:val="1"/>
    <w:next w:val="1"/>
    <w:autoRedefine/>
    <w:qFormat/>
    <w:uiPriority w:val="0"/>
    <w:rPr>
      <w:rFonts w:eastAsia="方正黑体_GBK"/>
    </w:rPr>
  </w:style>
  <w:style w:type="paragraph" w:customStyle="1" w:styleId="29">
    <w:name w:val="样式1"/>
    <w:basedOn w:val="1"/>
    <w:qFormat/>
    <w:uiPriority w:val="0"/>
  </w:style>
  <w:style w:type="paragraph" w:customStyle="1" w:styleId="30">
    <w:name w:val="印数"/>
    <w:basedOn w:val="31"/>
    <w:autoRedefine/>
    <w:qFormat/>
    <w:uiPriority w:val="0"/>
    <w:pPr>
      <w:tabs>
        <w:tab w:val="right" w:pos="8465"/>
      </w:tabs>
      <w:spacing w:line="400" w:lineRule="atLeast"/>
      <w:jc w:val="right"/>
    </w:pPr>
  </w:style>
  <w:style w:type="paragraph" w:customStyle="1" w:styleId="31">
    <w:name w:val="印发栏"/>
    <w:basedOn w:val="4"/>
    <w:autoRedefine/>
    <w:qFormat/>
    <w:uiPriority w:val="0"/>
    <w:pPr>
      <w:tabs>
        <w:tab w:val="right" w:pos="8465"/>
      </w:tabs>
      <w:spacing w:line="454" w:lineRule="atLeast"/>
      <w:ind w:left="357" w:right="357"/>
    </w:pPr>
    <w:rPr>
      <w:spacing w:val="0"/>
    </w:rPr>
  </w:style>
  <w:style w:type="paragraph" w:customStyle="1" w:styleId="32">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33">
    <w:name w:val="标题1"/>
    <w:basedOn w:val="1"/>
    <w:next w:val="1"/>
    <w:autoRedefine/>
    <w:qFormat/>
    <w:uiPriority w:val="0"/>
    <w:pPr>
      <w:tabs>
        <w:tab w:val="left" w:pos="9193"/>
        <w:tab w:val="left" w:pos="9827"/>
      </w:tabs>
      <w:spacing w:line="700" w:lineRule="atLeast"/>
      <w:ind w:firstLine="0"/>
      <w:jc w:val="center"/>
    </w:pPr>
    <w:rPr>
      <w:rFonts w:eastAsia="方正小标宋_GBK"/>
      <w:sz w:val="44"/>
    </w:rPr>
  </w:style>
  <w:style w:type="paragraph" w:customStyle="1" w:styleId="34">
    <w:name w:val="标题2"/>
    <w:basedOn w:val="1"/>
    <w:next w:val="1"/>
    <w:autoRedefine/>
    <w:qFormat/>
    <w:uiPriority w:val="0"/>
    <w:pPr>
      <w:ind w:firstLine="0"/>
      <w:jc w:val="center"/>
    </w:pPr>
    <w:rPr>
      <w:rFonts w:eastAsia="方正楷体_GBK"/>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8142;&#25919;&#21457;2015&#27169;&#2925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399213-3D50-49E7-8EB7-CF1D723F0633}">
  <ds:schemaRefs/>
</ds:datastoreItem>
</file>

<file path=docProps/app.xml><?xml version="1.0" encoding="utf-8"?>
<Properties xmlns="http://schemas.openxmlformats.org/officeDocument/2006/extended-properties" xmlns:vt="http://schemas.openxmlformats.org/officeDocument/2006/docPropsVTypes">
  <Template>淮政发2015模版</Template>
  <Company>wyk</Company>
  <Pages>6</Pages>
  <Words>1474</Words>
  <Characters>1498</Characters>
  <Lines>2</Lines>
  <Paragraphs>3</Paragraphs>
  <TotalTime>12</TotalTime>
  <ScaleCrop>false</ScaleCrop>
  <LinksUpToDate>false</LinksUpToDate>
  <CharactersWithSpaces>1594</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2024-01-03T08:07:00Z</dcterms:created>
  <dc:creator>微软用户</dc:creator>
  <cp:lastModifiedBy>86159</cp:lastModifiedBy>
  <cp:lastPrinted>2024-01-29T03:16:00Z</cp:lastPrinted>
  <dcterms:modified xsi:type="dcterms:W3CDTF">2024-01-31T03:47:00Z</dcterms:modified>
  <dc:subject>各市、县（市、区）人民政府，省各委办厅局，省各直属单位：</dc:subject>
  <dc:title>省政府办公厅关于成立省创新型领军企业（智慧百企）培育工作领导小组的通知</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9A656285134249239F72B50C0D79E8EE</vt:lpwstr>
  </property>
</Properties>
</file>