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jc w:val="center"/>
        <w:rPr>
          <w:rFonts w:ascii="黑体" w:eastAsia="黑体"/>
          <w:bCs/>
          <w:color w:val="000000"/>
          <w:sz w:val="36"/>
        </w:rPr>
      </w:pPr>
      <w:r>
        <w:rPr>
          <w:rFonts w:hint="eastAsia" w:ascii="黑体" w:eastAsia="黑体"/>
          <w:bCs/>
          <w:color w:val="000000"/>
          <w:sz w:val="36"/>
        </w:rPr>
        <w:t>宿迁市科技计划项目信息表</w:t>
      </w:r>
    </w:p>
    <w:tbl>
      <w:tblPr>
        <w:tblStyle w:val="6"/>
        <w:tblW w:w="9619" w:type="dxa"/>
        <w:tblInd w:w="-4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987"/>
        <w:gridCol w:w="118"/>
        <w:gridCol w:w="235"/>
        <w:gridCol w:w="243"/>
        <w:gridCol w:w="364"/>
        <w:gridCol w:w="322"/>
        <w:gridCol w:w="249"/>
        <w:gridCol w:w="280"/>
        <w:gridCol w:w="374"/>
        <w:gridCol w:w="344"/>
        <w:gridCol w:w="179"/>
        <w:gridCol w:w="247"/>
        <w:gridCol w:w="97"/>
        <w:gridCol w:w="571"/>
        <w:gridCol w:w="175"/>
        <w:gridCol w:w="55"/>
        <w:gridCol w:w="70"/>
        <w:gridCol w:w="129"/>
        <w:gridCol w:w="73"/>
        <w:gridCol w:w="170"/>
        <w:gridCol w:w="700"/>
        <w:gridCol w:w="64"/>
        <w:gridCol w:w="102"/>
        <w:gridCol w:w="332"/>
        <w:gridCol w:w="399"/>
        <w:gridCol w:w="3"/>
        <w:gridCol w:w="39"/>
        <w:gridCol w:w="49"/>
        <w:gridCol w:w="333"/>
        <w:gridCol w:w="201"/>
        <w:gridCol w:w="226"/>
        <w:gridCol w:w="345"/>
        <w:gridCol w:w="149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98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项 目 概 况</w:t>
            </w: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pacing w:val="-20"/>
                <w:sz w:val="24"/>
              </w:rPr>
              <w:t>项目名称</w:t>
            </w:r>
          </w:p>
        </w:tc>
        <w:tc>
          <w:tcPr>
            <w:tcW w:w="7681" w:type="dxa"/>
            <w:gridSpan w:val="31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</w:rPr>
              <w:t>计划类别</w:t>
            </w:r>
          </w:p>
        </w:tc>
        <w:tc>
          <w:tcPr>
            <w:tcW w:w="4706" w:type="dxa"/>
            <w:gridSpan w:val="19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  <w:tc>
          <w:tcPr>
            <w:tcW w:w="125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指南代码</w:t>
            </w:r>
          </w:p>
        </w:tc>
        <w:tc>
          <w:tcPr>
            <w:tcW w:w="1718" w:type="dxa"/>
            <w:gridSpan w:val="5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</w:rPr>
              <w:t>起止时间</w:t>
            </w:r>
          </w:p>
        </w:tc>
        <w:tc>
          <w:tcPr>
            <w:tcW w:w="3270" w:type="dxa"/>
            <w:gridSpan w:val="11"/>
            <w:vAlign w:val="center"/>
          </w:tcPr>
          <w:p>
            <w:pPr>
              <w:spacing w:line="400" w:lineRule="exact"/>
              <w:jc w:val="righ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年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 xml:space="preserve">月-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年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月</w:t>
            </w:r>
          </w:p>
        </w:tc>
        <w:tc>
          <w:tcPr>
            <w:tcW w:w="1436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主管部门</w:t>
            </w:r>
          </w:p>
        </w:tc>
        <w:tc>
          <w:tcPr>
            <w:tcW w:w="2975" w:type="dxa"/>
            <w:gridSpan w:val="12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highlight w:val="none"/>
                <w:lang w:val="en-US" w:eastAsia="zh-CN"/>
              </w:rPr>
              <w:t>申请市拨款</w:t>
            </w:r>
          </w:p>
        </w:tc>
        <w:tc>
          <w:tcPr>
            <w:tcW w:w="7681" w:type="dxa"/>
            <w:gridSpan w:val="31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  <w:t>承担单位</w:t>
            </w:r>
          </w:p>
        </w:tc>
        <w:tc>
          <w:tcPr>
            <w:tcW w:w="3772" w:type="dxa"/>
            <w:gridSpan w:val="16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  <w:tc>
          <w:tcPr>
            <w:tcW w:w="180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>统一社会</w:t>
            </w:r>
          </w:p>
          <w:p>
            <w:pPr>
              <w:spacing w:line="400" w:lineRule="exact"/>
              <w:jc w:val="center"/>
              <w:rPr>
                <w:rFonts w:hint="default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>信用代码</w:t>
            </w:r>
          </w:p>
        </w:tc>
        <w:tc>
          <w:tcPr>
            <w:tcW w:w="2100" w:type="dxa"/>
            <w:gridSpan w:val="7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  <w:t>单位地址</w:t>
            </w:r>
          </w:p>
        </w:tc>
        <w:tc>
          <w:tcPr>
            <w:tcW w:w="7681" w:type="dxa"/>
            <w:gridSpan w:val="31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  <w:t>单位负责人</w:t>
            </w:r>
          </w:p>
        </w:tc>
        <w:tc>
          <w:tcPr>
            <w:tcW w:w="3699" w:type="dxa"/>
            <w:gridSpan w:val="15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</w:pPr>
          </w:p>
        </w:tc>
        <w:tc>
          <w:tcPr>
            <w:tcW w:w="1109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  <w:lang w:val="en-US" w:eastAsia="zh-CN" w:bidi="ar"/>
              </w:rPr>
              <w:t>电话</w:t>
            </w: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873" w:type="dxa"/>
            <w:gridSpan w:val="11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highlight w:val="none"/>
                <w:lang w:val="en-US" w:eastAsia="zh-CN"/>
              </w:rPr>
              <w:t>项目联系人</w:t>
            </w:r>
          </w:p>
        </w:tc>
        <w:tc>
          <w:tcPr>
            <w:tcW w:w="3699" w:type="dxa"/>
            <w:gridSpan w:val="15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109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  <w:lang w:val="en-US" w:eastAsia="zh-CN" w:bidi="ar"/>
              </w:rPr>
              <w:t>电话</w:t>
            </w: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873" w:type="dxa"/>
            <w:gridSpan w:val="11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</w:trPr>
        <w:tc>
          <w:tcPr>
            <w:tcW w:w="1938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承担单位技术</w:t>
            </w: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基础与效益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697230</wp:posOffset>
                      </wp:positionV>
                      <wp:extent cx="635" cy="0"/>
                      <wp:effectExtent l="0" t="4445" r="0" b="5080"/>
                      <wp:wrapNone/>
                      <wp:docPr id="2" name="Lin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6" o:spid="_x0000_s1026" o:spt="20" style="position:absolute;left:0pt;margin-left:96.5pt;margin-top:54.9pt;height:0pt;width:0.05pt;z-index:251660288;mso-width-relative:page;mso-height-relative:page;" filled="f" stroked="t" coordsize="21600,21600" o:gfxdata="UEsDBAoAAAAAAIdO4kAAAAAAAAAAAAAAAAAEAAAAZHJzL1BLAwQUAAAACACHTuJAkadvfdYAAAAL&#10;AQAADwAAAGRycy9kb3ducmV2LnhtbE2PzU7DQAyE70i8w8pIXCq6m0ZCJM2mByA3LpQirm7iJhFZ&#10;b5rd/sDT40pIcPPYo/F8xersBnWkKfSeLSRzA4q49k3PrYXNW3X3ACpE5AYHz2ThiwKsyuurAvPG&#10;n/iVjuvYKgnhkKOFLsYx1zrUHTkMcz8Sy23nJ4dR5NTqZsKThLtBL4y51w57lg8djvTYUf25PjgL&#10;oXqnffU9q2fmI209LfZPL89o7e1NYpagIp3jnxku9aU6lNJp6w/cBDWIzlJhiTKYTBgujixNQG1/&#10;N7os9H+G8gdQSwMEFAAAAAgAh07iQP6N1e3XAQAA1QMAAA4AAABkcnMvZTJvRG9jLnhtbK1TTW/b&#10;MAy9D9h/EHRfnKRosBlxemjaXYotwLYfoEiULUBfEJU4+fej5DTduksO80GmROqR75FaP5ycZUdI&#10;aILv+GI25wy8DMr4vuO/fj5/+swZZuGVsMFDx8+A/GHz8cN6jC0swxCsgsQIxGM7xo4POce2aVAO&#10;4ATOQgRPTh2SE5m2qW9UEiOhO9ss5/NVM4akYgoSEOl0Ozn5BTHdAhi0NhK2QR4c+DyhJrAiEyUc&#10;TES+qdVqDTJ/1xohM9txYprrSknI3pe12axF2ycRByMvJYhbSnjHyQnjKekVaiuyYIdk/oFyRqaA&#10;QeeZDK6ZiFRFiMVi/k6bH4OIULmQ1BivouP/g5XfjrvEjOr4kjMvHDX8xXhgq6LMGLGlgEe/S5cd&#10;xl0qNE86ufInAuxU1Txf1YRTZpIOV3f3nMnX8+btUkyYv0JwrBgdt5SvaieOL5gpEYW+hpQc1rOx&#10;41/ulwVO0MRp6jSZLlLV6Pt6F4M16tlYW25g6vePNrGjKF2vX6FDuH+FlSRbgcMUV13TPAwg1JNX&#10;LJ8j6eHpGfBSggPFmQV6NcUiQNFmYewtkZTaeqqgKDppWKx9UGdS/xCT6QdSYlGrLB7qdq33Mpll&#10;nP7cV6S317j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Gnb33WAAAACwEAAA8AAAAAAAAAAQAg&#10;AAAAIgAAAGRycy9kb3ducmV2LnhtbFBLAQIUABQAAAAIAIdO4kD+jdXt1wEAANUDAAAOAAAAAAAA&#10;AAEAIAAAACUBAABkcnMvZTJvRG9jLnhtbFBLBQYAAAAABgAGAFkBAABu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697230</wp:posOffset>
                      </wp:positionV>
                      <wp:extent cx="635" cy="0"/>
                      <wp:effectExtent l="0" t="4445" r="0" b="5080"/>
                      <wp:wrapNone/>
                      <wp:docPr id="1" name="Lin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5" o:spid="_x0000_s1026" o:spt="20" style="position:absolute;left:0pt;flip:x;margin-left:96.5pt;margin-top:54.9pt;height:0pt;width:0.05pt;z-index:251659264;mso-width-relative:page;mso-height-relative:page;" filled="f" stroked="t" coordsize="21600,21600" o:gfxdata="UEsDBAoAAAAAAIdO4kAAAAAAAAAAAAAAAAAEAAAAZHJzL1BLAwQUAAAACACHTuJA8EpJr9UAAAAL&#10;AQAADwAAAGRycy9kb3ducmV2LnhtbE2PQUvEMBCF74L/IYzgzU26BbHdpouIehEE1+o5bWbbYjIp&#10;Tba7/ntnQdDbvJnHm/dV25N3YsE5joE0ZCsFAqkLdqReQ/P+dHMHIiZD1rhAqOEbI2zry4vKlDYc&#10;6Q2XXeoFh1AsjYYhpamUMnYDehNXYULi2z7M3iSWcy/tbI4c7p1cK3UrvRmJPwxmwocBu6/dwWu4&#10;/3x5zF+X1gdni775sL5Rz2utr68ytQGR8JT+zHCuz9Wh5k5tOJCNwrEucmZJPKiCGc6OIs9AtL8b&#10;WVfyP0P9A1BLAwQUAAAACACHTuJATuyOd94BAADfAwAADgAAAGRycy9lMm9Eb2MueG1srVNNb9sw&#10;DL0P2H8QdF+cpEixGXF6aNbtUGwBtv0ARaJsAfqCqMTJvx8lp+nWXXKYDwZFkY98j9T64eQsO0JC&#10;E3zHF7M5Z+BlUMb3Hf/18+nDR84wC6+EDR46fgbkD5v379ZjbGEZhmAVJEYgHtsxdnzIObZNg3IA&#10;J3AWIni61CE5kemY+kYlMRK6s81yPr9vxpBUTEECInm30yW/IKZbAIPWRsI2yIMDnyfUBFZkooSD&#10;icg3tVutQebvWiNkZjtOTHP9UxGy9+XfbNai7ZOIg5GXFsQtLbzh5ITxVPQKtRVZsEMy/0A5I1PA&#10;oPNMBtdMRKoixGIxf6PNj0FEqFxIaoxX0fH/wcpvx11iRtEmcOaFo4E/Gw9sVZQZI7YU8Oh36XLC&#10;uEuF5kknx7Q18WtJLB6iwk5V1/NVVzhlJsl5f7fiTL74mym9JMWE+QsEx4rRcUuVK5g4PmOmkhT6&#10;ElLCrWdjxz+tlgVO0O5pmjmZLlL/6Puai8Ea9WSsLRmY+v2jTewoyvzrV4gR7l9hpchW4DDF1atp&#10;MwYQ6rNXLJ8jKePpQfDSggPFmQV6P8UiQNFmYewtkVTaeuqgaDupWax9UGeawyEm0w+kxKJ2WW5o&#10;7rXfy46WxfrzXJFe3+Xm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BKSa/VAAAACwEAAA8AAAAA&#10;AAAAAQAgAAAAIgAAAGRycy9kb3ducmV2LnhtbFBLAQIUABQAAAAIAIdO4kBO7I533gEAAN8DAAAO&#10;AAAAAAAAAAEAIAAAACQ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情   况</w:t>
            </w: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职工总数(人)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ind w:left="12" w:leftChars="0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000000"/>
                <w:sz w:val="24"/>
              </w:rPr>
              <w:t>科 技 人 员 (人)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从事研发科技人员(人)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ind w:left="12" w:leftChars="0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上年研发经费(万元)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拥有专利总数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ind w:left="12" w:leftChars="0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其中：发明专利数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拥有软件著作权数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上年产值（万元）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上年销售额(万元)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ind w:left="12" w:leftChars="0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上年创汇（万美元）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上年缴税金（万元）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上年利润（万元）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193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参加单位</w:t>
            </w:r>
          </w:p>
        </w:tc>
        <w:tc>
          <w:tcPr>
            <w:tcW w:w="7681" w:type="dxa"/>
            <w:gridSpan w:val="31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</w:trPr>
        <w:tc>
          <w:tcPr>
            <w:tcW w:w="1938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境外合作单位</w:t>
            </w:r>
          </w:p>
        </w:tc>
        <w:tc>
          <w:tcPr>
            <w:tcW w:w="117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单位名称</w:t>
            </w:r>
          </w:p>
        </w:tc>
        <w:tc>
          <w:tcPr>
            <w:tcW w:w="3528" w:type="dxa"/>
            <w:gridSpan w:val="15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58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国家或地区</w:t>
            </w:r>
          </w:p>
        </w:tc>
        <w:tc>
          <w:tcPr>
            <w:tcW w:w="1517" w:type="dxa"/>
            <w:gridSpan w:val="4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17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03" w:type="dxa"/>
            <w:gridSpan w:val="27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 xml:space="preserve">合作形式：1.技术引进  2.合作研发  3.技术交流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>4.技术输出 (可多选)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exact"/>
        </w:trPr>
        <w:tc>
          <w:tcPr>
            <w:tcW w:w="1938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instrText xml:space="preserve"> eq \o\ad(项目负责人,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end"/>
            </w:r>
          </w:p>
        </w:tc>
        <w:tc>
          <w:tcPr>
            <w:tcW w:w="117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姓 名</w:t>
            </w:r>
          </w:p>
        </w:tc>
        <w:tc>
          <w:tcPr>
            <w:tcW w:w="239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238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联系电话</w:t>
            </w:r>
          </w:p>
        </w:tc>
        <w:tc>
          <w:tcPr>
            <w:tcW w:w="287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  <w:t>社保关系所在单位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5326" w:type="dxa"/>
            <w:gridSpan w:val="2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项目负责人与项目承担单位劳务关系</w:t>
            </w:r>
          </w:p>
        </w:tc>
        <w:tc>
          <w:tcPr>
            <w:tcW w:w="5326" w:type="dxa"/>
            <w:gridSpan w:val="23"/>
            <w:vAlign w:val="center"/>
          </w:tcPr>
          <w:p>
            <w:pPr>
              <w:spacing w:line="400" w:lineRule="exact"/>
              <w:jc w:val="center"/>
              <w:rPr>
                <w:rFonts w:hint="default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2" w:hRule="exact"/>
        </w:trPr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主要研究内容</w:t>
            </w:r>
          </w:p>
        </w:tc>
        <w:tc>
          <w:tcPr>
            <w:tcW w:w="8034" w:type="dxa"/>
            <w:gridSpan w:val="33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sz w:val="24"/>
              </w:rPr>
            </w:pPr>
            <w:bookmarkStart w:id="0" w:name="ZYYJNR"/>
            <w:bookmarkEnd w:id="0"/>
            <w:r>
              <w:rPr>
                <w:rFonts w:hint="eastAsia" w:ascii="方正黑体_GBK" w:hAnsi="方正黑体_GBK" w:eastAsia="方正黑体_GBK" w:cs="方正黑体_GBK"/>
                <w:sz w:val="24"/>
              </w:rPr>
              <w:t>项目主要研究内容（(每条不超过50字)）</w:t>
            </w:r>
          </w:p>
          <w:p>
            <w:pPr>
              <w:spacing w:line="240" w:lineRule="auto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pStyle w:val="2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pStyle w:val="2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uto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主题词：</w:t>
            </w:r>
            <w:bookmarkStart w:id="1" w:name="ZTC3"/>
            <w:bookmarkEnd w:id="1"/>
            <w:bookmarkStart w:id="2" w:name="ZTC1"/>
            <w:bookmarkEnd w:id="2"/>
            <w:bookmarkStart w:id="3" w:name="ZTC2"/>
            <w:bookmarkEnd w:id="3"/>
            <w:r>
              <w:rPr>
                <w:rFonts w:hint="eastAsia" w:ascii="方正黑体_GBK" w:hAnsi="方正黑体_GBK" w:eastAsia="方正黑体_GBK" w:cs="方正黑体_GBK"/>
                <w:sz w:val="24"/>
              </w:rPr>
              <w:t>(不超过3个)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 </w:t>
            </w:r>
            <w:r>
              <w:rPr>
                <w:rFonts w:hint="eastAsia" w:ascii="方正黑体_GBK" w:hAnsi="方正黑体_GBK" w:eastAsia="方正黑体_GBK" w:cs="方正黑体_GBK"/>
                <w:color w:val="000000"/>
              </w:rPr>
              <w:t>、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</w:rPr>
              <w:t xml:space="preserve"> 、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3" w:hRule="exact"/>
        </w:trPr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考核指标</w:t>
            </w:r>
          </w:p>
        </w:tc>
        <w:tc>
          <w:tcPr>
            <w:tcW w:w="8034" w:type="dxa"/>
            <w:gridSpan w:val="33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</w:rPr>
              <w:t>项目考核指标(每条不超过50字)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1.项目技术考核指标：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2.项目的产业化和经济指标：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3.项目成果形式：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4.项目的社会效益：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/>
                <w:lang w:val="en-US" w:eastAsia="zh-CN"/>
              </w:rPr>
              <w:t>5.其他考核指标：</w:t>
            </w:r>
          </w:p>
          <w:p>
            <w:pPr>
              <w:spacing w:line="500" w:lineRule="exact"/>
              <w:ind w:firstLine="420" w:firstLineChars="200"/>
              <w:jc w:val="left"/>
              <w:rPr>
                <w:rFonts w:hint="eastAsia" w:ascii="方正黑体_GBK" w:hAnsi="方正黑体_GBK" w:eastAsia="方正黑体_GBK" w:cs="方正黑体_GBK"/>
              </w:rPr>
            </w:pPr>
          </w:p>
          <w:p>
            <w:pPr>
              <w:pStyle w:val="2"/>
              <w:rPr>
                <w:rFonts w:hint="eastAsia" w:ascii="方正黑体_GBK" w:hAnsi="方正黑体_GBK" w:eastAsia="方正黑体_GBK" w:cs="方正黑体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exact"/>
        </w:trPr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创新类型</w:t>
            </w:r>
          </w:p>
        </w:tc>
        <w:tc>
          <w:tcPr>
            <w:tcW w:w="59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7438" w:type="dxa"/>
            <w:gridSpan w:val="30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黑体_GBK" w:hAnsi="方正黑体_GBK" w:eastAsia="方正黑体_GBK" w:cs="方正黑体_GBK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1.</w:t>
            </w:r>
            <w:r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  <w:t>基础研究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 2.</w:t>
            </w: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应用研究 3.试验发展 4.R&amp;D成果应用活动 5.试制与工程化 6.技术咨询与技术服务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1" w:hRule="exact"/>
        </w:trPr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创新之处及关键技术(不超过100字)</w:t>
            </w:r>
          </w:p>
        </w:tc>
        <w:tc>
          <w:tcPr>
            <w:tcW w:w="8034" w:type="dxa"/>
            <w:gridSpan w:val="33"/>
          </w:tcPr>
          <w:p>
            <w:pPr>
              <w:spacing w:line="400" w:lineRule="exact"/>
              <w:ind w:firstLine="480" w:firstLineChars="200"/>
              <w:jc w:val="left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598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instrText xml:space="preserve"> eq \o\ad(预期成效,　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fldChar w:fldCharType="end"/>
            </w:r>
          </w:p>
        </w:tc>
        <w:tc>
          <w:tcPr>
            <w:tcW w:w="1340" w:type="dxa"/>
            <w:gridSpan w:val="3"/>
            <w:vMerge w:val="restart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预期成果</w:t>
            </w:r>
          </w:p>
        </w:tc>
        <w:tc>
          <w:tcPr>
            <w:tcW w:w="929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5849" w:type="dxa"/>
            <w:gridSpan w:val="25"/>
            <w:vMerge w:val="restart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 xml:space="preserve">1. 新产品（含农业新品种） 2.新装置(装备)3.新工艺(或新方法、新模式)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4.新材料  5.计算机软件  6.论文  7.著作  8.研究(咨询)报告  9.技术标准  10.基地建设  11.其他 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6" w:hRule="exact"/>
        </w:trPr>
        <w:tc>
          <w:tcPr>
            <w:tcW w:w="598" w:type="dxa"/>
            <w:vMerge w:val="continue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929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5849" w:type="dxa"/>
            <w:gridSpan w:val="25"/>
            <w:vMerge w:val="continue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restart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instrText xml:space="preserve"> eq \o\ad(预期知识,　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end"/>
            </w:r>
          </w:p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instrText xml:space="preserve"> eq \o\ad(产权状况,　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end"/>
            </w:r>
          </w:p>
        </w:tc>
        <w:tc>
          <w:tcPr>
            <w:tcW w:w="1832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专利申请(件)</w:t>
            </w:r>
          </w:p>
        </w:tc>
        <w:tc>
          <w:tcPr>
            <w:tcW w:w="77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发明</w:t>
            </w:r>
          </w:p>
        </w:tc>
        <w:tc>
          <w:tcPr>
            <w:tcW w:w="843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1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实用新型</w:t>
            </w:r>
          </w:p>
        </w:tc>
        <w:tc>
          <w:tcPr>
            <w:tcW w:w="897" w:type="dxa"/>
            <w:gridSpan w:val="4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196" w:type="dxa"/>
            <w:gridSpan w:val="7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外观设计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832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专利授权(件)</w:t>
            </w:r>
          </w:p>
        </w:tc>
        <w:tc>
          <w:tcPr>
            <w:tcW w:w="77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发明</w:t>
            </w:r>
          </w:p>
        </w:tc>
        <w:tc>
          <w:tcPr>
            <w:tcW w:w="843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1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实用新型</w:t>
            </w:r>
          </w:p>
        </w:tc>
        <w:tc>
          <w:tcPr>
            <w:tcW w:w="897" w:type="dxa"/>
            <w:gridSpan w:val="4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196" w:type="dxa"/>
            <w:gridSpan w:val="7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外观设计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176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软件著作权(件)</w:t>
            </w:r>
          </w:p>
        </w:tc>
        <w:tc>
          <w:tcPr>
            <w:tcW w:w="5505" w:type="dxa"/>
            <w:gridSpan w:val="24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restart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预期经</w:t>
            </w:r>
          </w:p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济效益</w:t>
            </w: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年新增产值(万元)</w:t>
            </w:r>
          </w:p>
        </w:tc>
        <w:tc>
          <w:tcPr>
            <w:tcW w:w="2538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年新增利税(万元)</w:t>
            </w:r>
          </w:p>
        </w:tc>
        <w:tc>
          <w:tcPr>
            <w:tcW w:w="2541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年出口创汇(万美元)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2538" w:type="dxa"/>
            <w:gridSpan w:val="12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2541" w:type="dxa"/>
            <w:gridSpan w:val="10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9619" w:type="dxa"/>
            <w:gridSpan w:val="35"/>
            <w:vAlign w:val="center"/>
          </w:tcPr>
          <w:p>
            <w:pPr>
              <w:spacing w:line="55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</w:rPr>
              <w:t>项目经费概算及来源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9619" w:type="dxa"/>
            <w:gridSpan w:val="35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  <w:t>1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lang w:val="en-US" w:eastAsia="zh-CN"/>
              </w:rPr>
              <w:t>.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  <w:t>经费筹集情况（经费单位：万元）</w:t>
            </w:r>
          </w:p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exact"/>
          <w:jc w:val="center"/>
        </w:trPr>
        <w:tc>
          <w:tcPr>
            <w:tcW w:w="1703" w:type="dxa"/>
            <w:gridSpan w:val="3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  <w:t>——</w:t>
            </w:r>
          </w:p>
        </w:tc>
        <w:tc>
          <w:tcPr>
            <w:tcW w:w="842" w:type="dxa"/>
            <w:gridSpan w:val="3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合计</w:t>
            </w:r>
          </w:p>
        </w:tc>
        <w:tc>
          <w:tcPr>
            <w:tcW w:w="1225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自有资金</w:t>
            </w:r>
          </w:p>
        </w:tc>
        <w:tc>
          <w:tcPr>
            <w:tcW w:w="867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贷款</w:t>
            </w:r>
          </w:p>
        </w:tc>
        <w:tc>
          <w:tcPr>
            <w:tcW w:w="4185" w:type="dxa"/>
            <w:gridSpan w:val="20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政府部门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703" w:type="dxa"/>
            <w:gridSpan w:val="3"/>
            <w:vMerge w:val="continue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842" w:type="dxa"/>
            <w:gridSpan w:val="3"/>
            <w:vMerge w:val="continue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1225" w:type="dxa"/>
            <w:gridSpan w:val="4"/>
            <w:vMerge w:val="continue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867" w:type="dxa"/>
            <w:gridSpan w:val="4"/>
            <w:vMerge w:val="continue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1243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市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  <w:t>拨款</w:t>
            </w:r>
          </w:p>
        </w:tc>
        <w:tc>
          <w:tcPr>
            <w:tcW w:w="1688" w:type="dxa"/>
            <w:gridSpan w:val="8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县（区）配套</w:t>
            </w:r>
          </w:p>
        </w:tc>
        <w:tc>
          <w:tcPr>
            <w:tcW w:w="1254" w:type="dxa"/>
            <w:gridSpan w:val="5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其他部门</w:t>
            </w:r>
          </w:p>
        </w:tc>
        <w:tc>
          <w:tcPr>
            <w:tcW w:w="797" w:type="dxa"/>
            <w:vMerge w:val="continue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exact"/>
          <w:jc w:val="center"/>
        </w:trPr>
        <w:tc>
          <w:tcPr>
            <w:tcW w:w="1703" w:type="dxa"/>
            <w:gridSpan w:val="3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新增经费</w:t>
            </w:r>
          </w:p>
        </w:tc>
        <w:tc>
          <w:tcPr>
            <w:tcW w:w="842" w:type="dxa"/>
            <w:gridSpan w:val="3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225" w:type="dxa"/>
            <w:gridSpan w:val="4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67" w:type="dxa"/>
            <w:gridSpan w:val="4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43" w:type="dxa"/>
            <w:gridSpan w:val="7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688" w:type="dxa"/>
            <w:gridSpan w:val="8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54" w:type="dxa"/>
            <w:gridSpan w:val="5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9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  <w:jc w:val="center"/>
        </w:trPr>
        <w:tc>
          <w:tcPr>
            <w:tcW w:w="9619" w:type="dxa"/>
            <w:gridSpan w:val="35"/>
          </w:tcPr>
          <w:p>
            <w:pPr>
              <w:numPr>
                <w:ilvl w:val="0"/>
                <w:numId w:val="0"/>
              </w:numPr>
              <w:spacing w:line="500" w:lineRule="exact"/>
              <w:ind w:leftChars="0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lang w:val="en-US" w:eastAsia="zh-CN"/>
              </w:rPr>
              <w:t>2.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  <w:t>新增经费预算（单位：万元）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  <w:t>——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预算数</w:t>
            </w: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其中：市拨款</w:t>
            </w: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新增投入经费合计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（一）直接费用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firstLine="480" w:firstLineChars="200"/>
              <w:rPr>
                <w:rFonts w:hint="default" w:ascii="方正黑体_GBK" w:hAnsi="方正黑体_GBK" w:eastAsia="方正黑体_GBK" w:cs="方正黑体_GBK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1.设备费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left="239" w:leftChars="114" w:firstLine="232" w:firstLineChars="97"/>
              <w:rPr>
                <w:rFonts w:hint="default" w:ascii="方正黑体_GBK" w:hAnsi="方正黑体_GBK" w:eastAsia="方正黑体_GBK" w:cs="方正黑体_GBK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2.业务费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left="239" w:leftChars="114" w:firstLine="232" w:firstLineChars="97"/>
              <w:rPr>
                <w:rFonts w:hint="default" w:ascii="方正黑体_GBK" w:hAnsi="方正黑体_GBK" w:eastAsia="方正黑体_GBK" w:cs="方正黑体_GBK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3.劳务费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（二）间接费用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    其中：绩效支出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</w:tbl>
    <w:p>
      <w:pPr>
        <w:spacing w:line="550" w:lineRule="exact"/>
        <w:rPr>
          <w:rFonts w:hint="eastAsia" w:eastAsia="仿宋_GB2312"/>
          <w:sz w:val="32"/>
          <w:szCs w:val="32"/>
          <w:lang w:val="en-US" w:eastAsia="zh-CN"/>
        </w:rPr>
      </w:pPr>
    </w:p>
    <w:p>
      <w:pPr>
        <w:spacing w:line="550" w:lineRule="exact"/>
        <w:rPr>
          <w:rFonts w:eastAsia="仿宋_GB2312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13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016"/>
        <w:gridCol w:w="968"/>
        <w:gridCol w:w="1339"/>
        <w:gridCol w:w="1264"/>
        <w:gridCol w:w="1595"/>
        <w:gridCol w:w="1314"/>
        <w:gridCol w:w="1337"/>
        <w:gridCol w:w="1090"/>
        <w:gridCol w:w="1516"/>
        <w:gridCol w:w="1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13740" w:type="dxa"/>
            <w:gridSpan w:val="11"/>
            <w:vAlign w:val="center"/>
          </w:tcPr>
          <w:p>
            <w:pPr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项目主要研究人员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exact"/>
          <w:jc w:val="center"/>
        </w:trPr>
        <w:tc>
          <w:tcPr>
            <w:tcW w:w="13740" w:type="dxa"/>
            <w:gridSpan w:val="11"/>
          </w:tcPr>
          <w:p>
            <w:pPr>
              <w:spacing w:line="5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姓 名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性别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职称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学历/学位</w:t>
            </w: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单位</w:t>
            </w:r>
          </w:p>
        </w:tc>
        <w:tc>
          <w:tcPr>
            <w:tcW w:w="1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从事专业</w:t>
            </w:r>
          </w:p>
        </w:tc>
        <w:tc>
          <w:tcPr>
            <w:tcW w:w="13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本项目工作时间(%)</w:t>
            </w:r>
          </w:p>
        </w:tc>
        <w:tc>
          <w:tcPr>
            <w:tcW w:w="13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分工</w:t>
            </w:r>
          </w:p>
        </w:tc>
        <w:tc>
          <w:tcPr>
            <w:tcW w:w="10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国别</w:t>
            </w: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身份证号码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337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exact"/>
          <w:jc w:val="center"/>
        </w:trPr>
        <w:tc>
          <w:tcPr>
            <w:tcW w:w="13740" w:type="dxa"/>
            <w:gridSpan w:val="11"/>
          </w:tcPr>
          <w:p>
            <w:pPr>
              <w:spacing w:line="500" w:lineRule="exact"/>
              <w:jc w:val="left"/>
              <w:rPr>
                <w:rFonts w:hint="default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项目骨干人员（不超过5人）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13740" w:type="dxa"/>
            <w:gridSpan w:val="11"/>
          </w:tcPr>
          <w:p>
            <w:pPr>
              <w:spacing w:line="500" w:lineRule="exact"/>
              <w:jc w:val="left"/>
              <w:rPr>
                <w:rFonts w:hint="default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项目参加人员（不超过10人）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>
      <w:pPr>
        <w:pStyle w:val="2"/>
      </w:pPr>
      <w:bookmarkStart w:id="4" w:name="_GoBack"/>
      <w:bookmarkEnd w:id="4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0MjJlNTU5ZDBjNzFkNDM4Y2E2NDkwYjkxMjAifQ=="/>
  </w:docVars>
  <w:rsids>
    <w:rsidRoot w:val="00172A27"/>
    <w:rsid w:val="000221DB"/>
    <w:rsid w:val="0004423D"/>
    <w:rsid w:val="00053B86"/>
    <w:rsid w:val="000544FB"/>
    <w:rsid w:val="00057610"/>
    <w:rsid w:val="000F1F70"/>
    <w:rsid w:val="00116BBC"/>
    <w:rsid w:val="00172A27"/>
    <w:rsid w:val="001C1A70"/>
    <w:rsid w:val="00261AD1"/>
    <w:rsid w:val="002A5088"/>
    <w:rsid w:val="003569F5"/>
    <w:rsid w:val="003723A4"/>
    <w:rsid w:val="00374011"/>
    <w:rsid w:val="003C6BEF"/>
    <w:rsid w:val="00455DB7"/>
    <w:rsid w:val="004F1E0B"/>
    <w:rsid w:val="00534461"/>
    <w:rsid w:val="00575FA6"/>
    <w:rsid w:val="005C3BB7"/>
    <w:rsid w:val="005D1365"/>
    <w:rsid w:val="00624692"/>
    <w:rsid w:val="00674766"/>
    <w:rsid w:val="00743BE1"/>
    <w:rsid w:val="00796823"/>
    <w:rsid w:val="007C6A7B"/>
    <w:rsid w:val="00855F46"/>
    <w:rsid w:val="008B4544"/>
    <w:rsid w:val="008D3B6E"/>
    <w:rsid w:val="00952C85"/>
    <w:rsid w:val="009A66FF"/>
    <w:rsid w:val="009B582A"/>
    <w:rsid w:val="009D41F8"/>
    <w:rsid w:val="00A15EA6"/>
    <w:rsid w:val="00A761A4"/>
    <w:rsid w:val="00BE71B5"/>
    <w:rsid w:val="00CA04F4"/>
    <w:rsid w:val="00CC0758"/>
    <w:rsid w:val="00CD1FE7"/>
    <w:rsid w:val="00D16CB5"/>
    <w:rsid w:val="00D638EE"/>
    <w:rsid w:val="00D6766A"/>
    <w:rsid w:val="00DC260F"/>
    <w:rsid w:val="00DC6A47"/>
    <w:rsid w:val="00E11473"/>
    <w:rsid w:val="00E22CA3"/>
    <w:rsid w:val="00E45221"/>
    <w:rsid w:val="00F1047C"/>
    <w:rsid w:val="00FE07D7"/>
    <w:rsid w:val="03151C1F"/>
    <w:rsid w:val="047D246A"/>
    <w:rsid w:val="078C73EC"/>
    <w:rsid w:val="07EC308B"/>
    <w:rsid w:val="08013031"/>
    <w:rsid w:val="080C13C2"/>
    <w:rsid w:val="0A36774D"/>
    <w:rsid w:val="0B655C41"/>
    <w:rsid w:val="0BF20D28"/>
    <w:rsid w:val="0C694E4B"/>
    <w:rsid w:val="0E3508D4"/>
    <w:rsid w:val="0E53178C"/>
    <w:rsid w:val="0ECA283C"/>
    <w:rsid w:val="12AF7E37"/>
    <w:rsid w:val="13697265"/>
    <w:rsid w:val="146948B1"/>
    <w:rsid w:val="149406CA"/>
    <w:rsid w:val="1692364D"/>
    <w:rsid w:val="16E5621F"/>
    <w:rsid w:val="174406B3"/>
    <w:rsid w:val="1807637A"/>
    <w:rsid w:val="182746B0"/>
    <w:rsid w:val="18787FAD"/>
    <w:rsid w:val="19794F57"/>
    <w:rsid w:val="1B003AD9"/>
    <w:rsid w:val="1C3A035E"/>
    <w:rsid w:val="1C685201"/>
    <w:rsid w:val="1CB56A05"/>
    <w:rsid w:val="1CC73445"/>
    <w:rsid w:val="1D7F2BF3"/>
    <w:rsid w:val="20201EC2"/>
    <w:rsid w:val="20415C7A"/>
    <w:rsid w:val="250D0953"/>
    <w:rsid w:val="259941BD"/>
    <w:rsid w:val="25F04BCC"/>
    <w:rsid w:val="260512EE"/>
    <w:rsid w:val="26886044"/>
    <w:rsid w:val="276C1B3A"/>
    <w:rsid w:val="28036BB5"/>
    <w:rsid w:val="298A1EB4"/>
    <w:rsid w:val="2A3F0751"/>
    <w:rsid w:val="2A4E2EF7"/>
    <w:rsid w:val="2AA42CAA"/>
    <w:rsid w:val="2AC563B9"/>
    <w:rsid w:val="2B143E0F"/>
    <w:rsid w:val="2B1C7204"/>
    <w:rsid w:val="2B98256B"/>
    <w:rsid w:val="2C9875B8"/>
    <w:rsid w:val="2E290C48"/>
    <w:rsid w:val="2ED72066"/>
    <w:rsid w:val="2F012AA7"/>
    <w:rsid w:val="30AA3266"/>
    <w:rsid w:val="31B97BA0"/>
    <w:rsid w:val="327728FE"/>
    <w:rsid w:val="33CE6E88"/>
    <w:rsid w:val="340D5E76"/>
    <w:rsid w:val="34C752A4"/>
    <w:rsid w:val="3B154890"/>
    <w:rsid w:val="3BAC5ABB"/>
    <w:rsid w:val="3D3D7121"/>
    <w:rsid w:val="3DC426E4"/>
    <w:rsid w:val="3E9D45C5"/>
    <w:rsid w:val="40595BA0"/>
    <w:rsid w:val="40FC0C2D"/>
    <w:rsid w:val="41955928"/>
    <w:rsid w:val="41B6005B"/>
    <w:rsid w:val="43100050"/>
    <w:rsid w:val="432C7DC9"/>
    <w:rsid w:val="44767BDF"/>
    <w:rsid w:val="44D533AB"/>
    <w:rsid w:val="46026DAB"/>
    <w:rsid w:val="49115557"/>
    <w:rsid w:val="494E04AC"/>
    <w:rsid w:val="49C43614"/>
    <w:rsid w:val="4A714A31"/>
    <w:rsid w:val="4C644E61"/>
    <w:rsid w:val="4C9B2DBD"/>
    <w:rsid w:val="4CC41651"/>
    <w:rsid w:val="4D276224"/>
    <w:rsid w:val="4DAD273F"/>
    <w:rsid w:val="4EC314C8"/>
    <w:rsid w:val="51A76C82"/>
    <w:rsid w:val="51DC16DA"/>
    <w:rsid w:val="53581ECC"/>
    <w:rsid w:val="538F45A4"/>
    <w:rsid w:val="550C4B67"/>
    <w:rsid w:val="55B72CB0"/>
    <w:rsid w:val="569C67A5"/>
    <w:rsid w:val="573434A1"/>
    <w:rsid w:val="574B7843"/>
    <w:rsid w:val="59BF05CC"/>
    <w:rsid w:val="5D85547F"/>
    <w:rsid w:val="5DDC5E8E"/>
    <w:rsid w:val="5E087722"/>
    <w:rsid w:val="5F7858AF"/>
    <w:rsid w:val="5F96520F"/>
    <w:rsid w:val="625008DB"/>
    <w:rsid w:val="666D2919"/>
    <w:rsid w:val="67714745"/>
    <w:rsid w:val="690D79EA"/>
    <w:rsid w:val="6A48731A"/>
    <w:rsid w:val="6A815C41"/>
    <w:rsid w:val="6C2C6080"/>
    <w:rsid w:val="6D8C5028"/>
    <w:rsid w:val="6EB14D27"/>
    <w:rsid w:val="6F697D59"/>
    <w:rsid w:val="7110138E"/>
    <w:rsid w:val="719E4475"/>
    <w:rsid w:val="73591EE2"/>
    <w:rsid w:val="73BD4470"/>
    <w:rsid w:val="74294E24"/>
    <w:rsid w:val="74C1629C"/>
    <w:rsid w:val="75442FF2"/>
    <w:rsid w:val="768A5887"/>
    <w:rsid w:val="77226D00"/>
    <w:rsid w:val="78D366C6"/>
    <w:rsid w:val="79846573"/>
    <w:rsid w:val="7A2463F3"/>
    <w:rsid w:val="7A2E4784"/>
    <w:rsid w:val="7B086666"/>
    <w:rsid w:val="7C9E3AF5"/>
    <w:rsid w:val="7CFB5B9C"/>
    <w:rsid w:val="7D672CCD"/>
    <w:rsid w:val="7DCA16EC"/>
    <w:rsid w:val="7E410432"/>
    <w:rsid w:val="7F2F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iPriority="99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autoSpaceDE/>
      <w:autoSpaceDN/>
      <w:snapToGrid/>
      <w:spacing w:line="240" w:lineRule="auto"/>
      <w:ind w:firstLine="0"/>
    </w:pPr>
    <w:rPr>
      <w:rFonts w:eastAsia="宋体"/>
      <w:snapToGrid/>
      <w:kern w:val="2"/>
      <w:sz w:val="24"/>
      <w:szCs w:val="24"/>
    </w:rPr>
  </w:style>
  <w:style w:type="paragraph" w:styleId="3">
    <w:name w:val="index 8"/>
    <w:basedOn w:val="1"/>
    <w:next w:val="1"/>
    <w:autoRedefine/>
    <w:unhideWhenUsed/>
    <w:qFormat/>
    <w:uiPriority w:val="99"/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autoRedefine/>
    <w:unhideWhenUsed/>
    <w:qFormat/>
    <w:uiPriority w:val="99"/>
    <w:rPr>
      <w:rFonts w:ascii="Verdana" w:hAnsi="Verdana" w:eastAsia="仿宋_GB2312"/>
      <w:snapToGrid/>
      <w:sz w:val="24"/>
      <w:lang w:eastAsia="en-US"/>
    </w:rPr>
  </w:style>
  <w:style w:type="character" w:styleId="9">
    <w:name w:val="Hyperlink"/>
    <w:autoRedefine/>
    <w:unhideWhenUsed/>
    <w:qFormat/>
    <w:uiPriority w:val="99"/>
    <w:rPr>
      <w:rFonts w:ascii="Verdana" w:hAnsi="Verdana" w:eastAsia="仿宋_GB2312"/>
      <w:snapToGrid/>
      <w:color w:val="0000FF"/>
      <w:sz w:val="24"/>
      <w:u w:val="single"/>
      <w:lang w:eastAsia="en-US"/>
    </w:rPr>
  </w:style>
  <w:style w:type="paragraph" w:customStyle="1" w:styleId="10">
    <w:name w:val="_Style 1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sz w:val="24"/>
      <w:lang w:eastAsia="en-US"/>
    </w:rPr>
  </w:style>
  <w:style w:type="paragraph" w:customStyle="1" w:styleId="11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">
    <w:name w:val="Default"/>
    <w:next w:val="3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3">
    <w:name w:val="a正文"/>
    <w:autoRedefine/>
    <w:qFormat/>
    <w:uiPriority w:val="0"/>
    <w:pPr>
      <w:widowControl w:val="0"/>
      <w:snapToGrid w:val="0"/>
      <w:spacing w:line="520" w:lineRule="exact"/>
      <w:ind w:firstLine="640"/>
      <w:jc w:val="both"/>
    </w:pPr>
    <w:rPr>
      <w:rFonts w:ascii="仿宋_GB2312" w:hAnsi="Times New Roman" w:eastAsia="仿宋_GB2312" w:cs="Times New Roman"/>
      <w:kern w:val="2"/>
      <w:sz w:val="2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756</Words>
  <Characters>794</Characters>
  <Lines>26</Lines>
  <Paragraphs>7</Paragraphs>
  <TotalTime>13</TotalTime>
  <ScaleCrop>false</ScaleCrop>
  <LinksUpToDate>false</LinksUpToDate>
  <CharactersWithSpaces>918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2019-09-18T03:51:00Z</dcterms:created>
  <dc:creator>Administrator</dc:creator>
  <cp:lastModifiedBy>依旧茹此</cp:lastModifiedBy>
  <dcterms:modified xsi:type="dcterms:W3CDTF">2024-04-12T02:37:21Z</dcterms:modified>
  <dc:title>科技基础设施建设计划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6079488346014066BA4EE17919E29BB7_13</vt:lpwstr>
  </property>
</Properties>
</file>