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jc w:val="cente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仿宋_GBK"/>
          <w:snapToGrid w:val="0"/>
          <w:color w:val="000000" w:themeColor="text1"/>
          <w14:textFill>
            <w14:solidFill>
              <w14:schemeClr w14:val="tx1"/>
            </w14:solidFill>
          </w14:textFill>
        </w:rPr>
      </w:pPr>
      <w:r>
        <w:rPr>
          <w:rFonts w:eastAsia="方正仿宋_GBK"/>
          <w:snapToGrid w:val="0"/>
          <w:color w:val="000000" w:themeColor="text1"/>
          <w14:textFill>
            <w14:solidFill>
              <w14:schemeClr w14:val="tx1"/>
            </w14:solidFill>
          </w14:textFill>
        </w:rPr>
        <w:t>宿政办发〔2022〕</w:t>
      </w:r>
      <w:r>
        <w:rPr>
          <w:rFonts w:hint="eastAsia" w:eastAsia="方正仿宋_GBK"/>
          <w:snapToGrid w:val="0"/>
          <w:color w:val="000000" w:themeColor="text1"/>
          <w:lang w:val="en-US" w:eastAsia="zh-CN"/>
          <w14:textFill>
            <w14:solidFill>
              <w14:schemeClr w14:val="tx1"/>
            </w14:solidFill>
          </w14:textFill>
        </w:rPr>
        <w:t>31</w:t>
      </w:r>
      <w:r>
        <w:rPr>
          <w:rFonts w:eastAsia="方正仿宋_GBK"/>
          <w:snapToGrid w:val="0"/>
          <w:color w:val="000000" w:themeColor="text1"/>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jc w:val="center"/>
        <w:textAlignment w:val="auto"/>
        <w:rPr>
          <w:rFonts w:eastAsia="方正小标宋_GBK"/>
          <w:color w:val="000000" w:themeColor="text1"/>
          <w:sz w:val="44"/>
          <w:szCs w:val="44"/>
          <w14:textFill>
            <w14:solidFill>
              <w14:schemeClr w14:val="tx1"/>
            </w14:solidFill>
          </w14:textFill>
        </w:rPr>
      </w:pPr>
    </w:p>
    <w:p>
      <w:pPr>
        <w:spacing w:line="58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市政府办公室关于</w:t>
      </w:r>
      <w:r>
        <w:rPr>
          <w:rFonts w:eastAsia="方正小标宋_GBK"/>
          <w:snapToGrid w:val="0"/>
          <w:color w:val="000000" w:themeColor="text1"/>
          <w:kern w:val="0"/>
          <w:sz w:val="44"/>
          <w:szCs w:val="44"/>
          <w14:textFill>
            <w14:solidFill>
              <w14:schemeClr w14:val="tx1"/>
            </w14:solidFill>
          </w14:textFill>
        </w:rPr>
        <w:t>表扬</w:t>
      </w:r>
    </w:p>
    <w:p>
      <w:pPr>
        <w:spacing w:line="58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2021年度全市政务信息工作</w:t>
      </w:r>
    </w:p>
    <w:p>
      <w:pPr>
        <w:spacing w:line="580" w:lineRule="exact"/>
        <w:jc w:val="center"/>
        <w:rPr>
          <w:rFonts w:eastAsia="方正小标宋_GBK"/>
          <w:snapToGrid w:val="0"/>
          <w:color w:val="000000" w:themeColor="text1"/>
          <w:kern w:val="0"/>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先进单位和个人优秀政务信息</w:t>
      </w:r>
      <w:r>
        <w:rPr>
          <w:rFonts w:eastAsia="方正小标宋_GBK"/>
          <w:snapToGrid w:val="0"/>
          <w:color w:val="000000" w:themeColor="text1"/>
          <w:kern w:val="0"/>
          <w:sz w:val="44"/>
          <w:szCs w:val="44"/>
          <w14:textFill>
            <w14:solidFill>
              <w14:schemeClr w14:val="tx1"/>
            </w14:solidFill>
          </w14:textFill>
        </w:rPr>
        <w:t>的通报</w:t>
      </w:r>
    </w:p>
    <w:p>
      <w:pPr>
        <w:spacing w:line="620" w:lineRule="exact"/>
        <w:jc w:val="center"/>
        <w:rPr>
          <w:rFonts w:eastAsia="方正小标宋_GBK"/>
          <w:color w:val="000000" w:themeColor="text1"/>
          <w:sz w:val="44"/>
          <w:szCs w:val="44"/>
          <w14:textFill>
            <w14:solidFill>
              <w14:schemeClr w14:val="tx1"/>
            </w14:solidFill>
          </w14:textFill>
        </w:rPr>
      </w:pPr>
    </w:p>
    <w:p>
      <w:pPr>
        <w:spacing w:line="580" w:lineRule="exact"/>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各县、区人民政府，市各开发区、新区、园区管委会，市各委、办、局，市各直属单位：</w:t>
      </w:r>
    </w:p>
    <w:p>
      <w:pPr>
        <w:keepNext w:val="0"/>
        <w:keepLines w:val="0"/>
        <w:pageBreakBefore w:val="0"/>
        <w:widowControl w:val="0"/>
        <w:kinsoku/>
        <w:wordWrap/>
        <w:overflowPunct/>
        <w:topLinePunct w:val="0"/>
        <w:autoSpaceDE w:val="0"/>
        <w:autoSpaceDN w:val="0"/>
        <w:bidi w:val="0"/>
        <w:adjustRightInd/>
        <w:snapToGrid w:val="0"/>
        <w:spacing w:line="580" w:lineRule="exact"/>
        <w:ind w:left="0" w:leftChars="0" w:firstLine="640" w:firstLineChars="200"/>
        <w:textAlignment w:val="auto"/>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2021年，全市政务信息系统坚持以习近平新时代中国特色社会主义思想为指导，紧紧围绕市委、市政府决策部署和中心工作，全方位反映了经济社会运行中的新情况、新进展、新苗头、新观点，报送了大量有情况、有分析、有建议的信息，为各级领导了解情况、研判形势、科学决策、推动工作发挥了重要作用。</w:t>
      </w:r>
    </w:p>
    <w:p>
      <w:pPr>
        <w:keepNext w:val="0"/>
        <w:keepLines w:val="0"/>
        <w:pageBreakBefore w:val="0"/>
        <w:widowControl w:val="0"/>
        <w:kinsoku/>
        <w:wordWrap/>
        <w:overflowPunct/>
        <w:topLinePunct w:val="0"/>
        <w:bidi w:val="0"/>
        <w:adjustRightInd/>
        <w:spacing w:line="580" w:lineRule="exact"/>
        <w:ind w:left="0" w:leftChars="0" w:firstLine="640" w:firstLineChars="200"/>
        <w:textAlignment w:val="auto"/>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根据2021年度各地、各有关部门和单位报送信息采用情况，决定对泗洪县</w:t>
      </w:r>
      <w:r>
        <w:rPr>
          <w:rFonts w:hint="eastAsia" w:eastAsia="方正仿宋_GBK"/>
          <w:color w:val="000000" w:themeColor="text1"/>
          <w:szCs w:val="32"/>
          <w:lang w:eastAsia="zh-CN"/>
          <w14:textFill>
            <w14:solidFill>
              <w14:schemeClr w14:val="tx1"/>
            </w14:solidFill>
          </w14:textFill>
        </w:rPr>
        <w:t>人民</w:t>
      </w:r>
      <w:r>
        <w:rPr>
          <w:rFonts w:eastAsia="方正仿宋_GBK"/>
          <w:color w:val="000000" w:themeColor="text1"/>
          <w:szCs w:val="32"/>
          <w14:textFill>
            <w14:solidFill>
              <w14:schemeClr w14:val="tx1"/>
            </w14:solidFill>
          </w14:textFill>
        </w:rPr>
        <w:t>政府办公室等24家政务信息工作先进单位、</w:t>
      </w:r>
      <w:r>
        <w:rPr>
          <w:rFonts w:hint="eastAsia" w:eastAsia="方正仿宋_GBK"/>
          <w:color w:val="000000" w:themeColor="text1"/>
          <w14:textFill>
            <w14:solidFill>
              <w14:schemeClr w14:val="tx1"/>
            </w14:solidFill>
          </w14:textFill>
        </w:rPr>
        <w:t>高宇翔</w:t>
      </w:r>
      <w:r>
        <w:rPr>
          <w:rFonts w:eastAsia="方正仿宋_GBK"/>
          <w:color w:val="000000" w:themeColor="text1"/>
          <w:szCs w:val="32"/>
          <w14:textFill>
            <w14:solidFill>
              <w14:schemeClr w14:val="tx1"/>
            </w14:solidFill>
          </w14:textFill>
        </w:rPr>
        <w:t>等3</w:t>
      </w:r>
      <w:r>
        <w:rPr>
          <w:rFonts w:hint="eastAsia" w:eastAsia="方正仿宋_GBK"/>
          <w:color w:val="000000" w:themeColor="text1"/>
          <w:szCs w:val="32"/>
          <w14:textFill>
            <w14:solidFill>
              <w14:schemeClr w14:val="tx1"/>
            </w14:solidFill>
          </w14:textFill>
        </w:rPr>
        <w:t>6</w:t>
      </w:r>
      <w:r>
        <w:rPr>
          <w:rFonts w:eastAsia="方正仿宋_GBK"/>
          <w:color w:val="000000" w:themeColor="text1"/>
          <w:szCs w:val="32"/>
          <w14:textFill>
            <w14:solidFill>
              <w14:schemeClr w14:val="tx1"/>
            </w14:solidFill>
          </w14:textFill>
        </w:rPr>
        <w:t>名政务信息工作先进个人</w:t>
      </w:r>
      <w:r>
        <w:rPr>
          <w:rFonts w:hint="eastAsia"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32</w:t>
      </w:r>
      <w:r>
        <w:rPr>
          <w:rFonts w:hint="eastAsia" w:eastAsia="方正仿宋_GBK"/>
          <w:color w:val="000000" w:themeColor="text1"/>
          <w:szCs w:val="32"/>
          <w14:textFill>
            <w14:solidFill>
              <w14:schemeClr w14:val="tx1"/>
            </w14:solidFill>
          </w14:textFill>
        </w:rPr>
        <w:t>篇</w:t>
      </w:r>
      <w:r>
        <w:rPr>
          <w:rFonts w:eastAsia="方正仿宋_GBK"/>
          <w:color w:val="000000" w:themeColor="text1"/>
          <w:szCs w:val="32"/>
          <w14:textFill>
            <w14:solidFill>
              <w14:schemeClr w14:val="tx1"/>
            </w14:solidFill>
          </w14:textFill>
        </w:rPr>
        <w:t>优秀政务信息稿件予以通报表扬。希望受到表扬的单位和个人珍惜荣誉，再接再厉，取得新的更大成绩。</w:t>
      </w:r>
    </w:p>
    <w:p>
      <w:pPr>
        <w:keepNext w:val="0"/>
        <w:keepLines w:val="0"/>
        <w:pageBreakBefore w:val="0"/>
        <w:widowControl w:val="0"/>
        <w:kinsoku/>
        <w:wordWrap/>
        <w:overflowPunct/>
        <w:topLinePunct w:val="0"/>
        <w:autoSpaceDE w:val="0"/>
        <w:autoSpaceDN w:val="0"/>
        <w:bidi w:val="0"/>
        <w:adjustRightInd/>
        <w:snapToGrid w:val="0"/>
        <w:spacing w:line="580" w:lineRule="exact"/>
        <w:ind w:left="0" w:leftChars="0" w:firstLine="640" w:firstLineChars="200"/>
        <w:textAlignment w:val="auto"/>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2022年是党的二十大召开之年，也是全面落实省第十四次党代会和市第六次党代会精神的开局之年</w:t>
      </w:r>
      <w:r>
        <w:rPr>
          <w:rFonts w:hint="eastAsia" w:eastAsia="方正仿宋_GBK"/>
          <w:color w:val="000000" w:themeColor="text1"/>
          <w:szCs w:val="32"/>
          <w14:textFill>
            <w14:solidFill>
              <w14:schemeClr w14:val="tx1"/>
            </w14:solidFill>
          </w14:textFill>
        </w:rPr>
        <w:t>，做好政务信息工作意义重大</w:t>
      </w:r>
      <w:r>
        <w:rPr>
          <w:rFonts w:eastAsia="方正仿宋_GBK"/>
          <w:color w:val="000000" w:themeColor="text1"/>
          <w:szCs w:val="32"/>
          <w14:textFill>
            <w14:solidFill>
              <w14:schemeClr w14:val="tx1"/>
            </w14:solidFill>
          </w14:textFill>
        </w:rPr>
        <w:t>。全市政务信息系统要紧紧围绕市委、市政府中心工作，全面增强宏观思维和见微知著能力，着力在创新信息工作方式、提高信息报送质量上下功夫，用好我市作为国务院办公厅信息直报点的优势，</w:t>
      </w:r>
      <w:r>
        <w:rPr>
          <w:rFonts w:eastAsia="方正仿宋_GBK"/>
          <w:color w:val="000000" w:themeColor="text1"/>
          <w:spacing w:val="-6"/>
          <w:szCs w:val="32"/>
          <w14:textFill>
            <w14:solidFill>
              <w14:schemeClr w14:val="tx1"/>
            </w14:solidFill>
          </w14:textFill>
        </w:rPr>
        <w:t>更好服务政府科学决策和经济社会发展大局，为我市建设“四化”同步集成改革先行区、“强富美高”新宿迁作出</w:t>
      </w:r>
      <w:r>
        <w:rPr>
          <w:rFonts w:hint="eastAsia" w:eastAsia="方正仿宋_GBK"/>
          <w:color w:val="000000" w:themeColor="text1"/>
          <w:spacing w:val="-6"/>
          <w:szCs w:val="32"/>
          <w14:textFill>
            <w14:solidFill>
              <w14:schemeClr w14:val="tx1"/>
            </w14:solidFill>
          </w14:textFill>
        </w:rPr>
        <w:t>更大</w:t>
      </w:r>
      <w:r>
        <w:rPr>
          <w:rFonts w:eastAsia="方正仿宋_GBK"/>
          <w:color w:val="000000" w:themeColor="text1"/>
          <w:spacing w:val="-6"/>
          <w:szCs w:val="32"/>
          <w14:textFill>
            <w14:solidFill>
              <w14:schemeClr w14:val="tx1"/>
            </w14:solidFill>
          </w14:textFill>
        </w:rPr>
        <w:t>贡献。</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left="0" w:leftChars="0" w:firstLine="640" w:firstLineChars="200"/>
        <w:textAlignment w:val="auto"/>
        <w:rPr>
          <w:rFonts w:eastAsia="方正仿宋_GBK"/>
          <w:color w:val="000000" w:themeColor="text1"/>
          <w:szCs w:val="32"/>
          <w14:textFill>
            <w14:solidFill>
              <w14:schemeClr w14:val="tx1"/>
            </w14:solidFill>
          </w14:textFill>
        </w:rPr>
      </w:pPr>
    </w:p>
    <w:p>
      <w:pPr>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left="0" w:leftChars="0" w:firstLine="640" w:firstLineChars="200"/>
        <w:textAlignment w:val="auto"/>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附件：1．2021年度全市政务信息工作先进单位名单</w:t>
      </w:r>
    </w:p>
    <w:p>
      <w:pPr>
        <w:tabs>
          <w:tab w:val="left" w:pos="1596"/>
        </w:tabs>
        <w:autoSpaceDE w:val="0"/>
        <w:autoSpaceDN w:val="0"/>
        <w:adjustRightInd w:val="0"/>
        <w:snapToGrid w:val="0"/>
        <w:spacing w:line="580" w:lineRule="exact"/>
        <w:ind w:left="0" w:leftChars="0" w:firstLine="1600" w:firstLineChars="500"/>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2．2021年度全市政务信息工作先进个人名单</w:t>
      </w:r>
    </w:p>
    <w:p>
      <w:pPr>
        <w:tabs>
          <w:tab w:val="left" w:pos="1596"/>
        </w:tabs>
        <w:autoSpaceDE w:val="0"/>
        <w:autoSpaceDN w:val="0"/>
        <w:adjustRightInd w:val="0"/>
        <w:snapToGrid w:val="0"/>
        <w:spacing w:line="580" w:lineRule="exact"/>
        <w:ind w:left="0" w:leftChars="0" w:firstLine="1600" w:firstLineChars="500"/>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3．2021年度全市优秀政务信息条目</w:t>
      </w:r>
    </w:p>
    <w:p>
      <w:pPr>
        <w:autoSpaceDE w:val="0"/>
        <w:autoSpaceDN w:val="0"/>
        <w:snapToGrid w:val="0"/>
        <w:spacing w:line="580" w:lineRule="exact"/>
        <w:ind w:firstLine="624"/>
        <w:rPr>
          <w:rFonts w:eastAsia="方正仿宋_GBK"/>
          <w:color w:val="000000" w:themeColor="text1"/>
          <w:szCs w:val="32"/>
          <w14:textFill>
            <w14:solidFill>
              <w14:schemeClr w14:val="tx1"/>
            </w14:solidFill>
          </w14:textFill>
        </w:rPr>
      </w:pPr>
    </w:p>
    <w:p>
      <w:pPr>
        <w:autoSpaceDE w:val="0"/>
        <w:autoSpaceDN w:val="0"/>
        <w:snapToGrid w:val="0"/>
        <w:spacing w:line="580" w:lineRule="exact"/>
        <w:ind w:firstLine="624"/>
        <w:rPr>
          <w:rFonts w:eastAsia="方正仿宋_GBK"/>
          <w:color w:val="000000" w:themeColor="text1"/>
          <w:szCs w:val="32"/>
          <w14:textFill>
            <w14:solidFill>
              <w14:schemeClr w14:val="tx1"/>
            </w14:solidFill>
          </w14:textFill>
        </w:rPr>
      </w:pPr>
    </w:p>
    <w:p>
      <w:pPr>
        <w:autoSpaceDE w:val="0"/>
        <w:autoSpaceDN w:val="0"/>
        <w:snapToGrid w:val="0"/>
        <w:spacing w:line="580" w:lineRule="exact"/>
        <w:ind w:firstLine="624"/>
        <w:rPr>
          <w:rFonts w:eastAsia="方正仿宋_GBK"/>
          <w:color w:val="000000" w:themeColor="text1"/>
          <w:szCs w:val="32"/>
          <w14:textFill>
            <w14:solidFill>
              <w14:schemeClr w14:val="tx1"/>
            </w14:solidFill>
          </w14:textFill>
        </w:rPr>
      </w:pPr>
    </w:p>
    <w:p>
      <w:pPr>
        <w:tabs>
          <w:tab w:val="left" w:pos="1442"/>
        </w:tabs>
        <w:autoSpaceDE w:val="0"/>
        <w:autoSpaceDN w:val="0"/>
        <w:adjustRightInd w:val="0"/>
        <w:snapToGrid w:val="0"/>
        <w:spacing w:line="580" w:lineRule="exact"/>
        <w:ind w:left="4640" w:leftChars="1450" w:right="160" w:rightChars="50"/>
        <w:jc w:val="center"/>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宿迁市人民政府办公室</w:t>
      </w:r>
    </w:p>
    <w:p>
      <w:pPr>
        <w:autoSpaceDE w:val="0"/>
        <w:autoSpaceDN w:val="0"/>
        <w:adjustRightInd w:val="0"/>
        <w:snapToGrid w:val="0"/>
        <w:spacing w:line="580" w:lineRule="exact"/>
        <w:ind w:left="4640" w:leftChars="1450" w:right="160" w:rightChars="50"/>
        <w:jc w:val="center"/>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t>2022年</w:t>
      </w:r>
      <w:r>
        <w:rPr>
          <w:rFonts w:hint="eastAsia" w:eastAsia="方正仿宋_GBK"/>
          <w:color w:val="000000" w:themeColor="text1"/>
          <w:szCs w:val="32"/>
          <w14:textFill>
            <w14:solidFill>
              <w14:schemeClr w14:val="tx1"/>
            </w14:solidFill>
          </w14:textFill>
        </w:rPr>
        <w:t>5</w:t>
      </w:r>
      <w:r>
        <w:rPr>
          <w:rFonts w:eastAsia="方正仿宋_GBK"/>
          <w:color w:val="000000" w:themeColor="text1"/>
          <w:szCs w:val="32"/>
          <w14:textFill>
            <w14:solidFill>
              <w14:schemeClr w14:val="tx1"/>
            </w14:solidFill>
          </w14:textFill>
        </w:rPr>
        <w:t>月</w:t>
      </w:r>
      <w:r>
        <w:rPr>
          <w:rFonts w:hint="eastAsia" w:eastAsia="方正仿宋_GBK"/>
          <w:color w:val="000000" w:themeColor="text1"/>
          <w:szCs w:val="32"/>
          <w14:textFill>
            <w14:solidFill>
              <w14:schemeClr w14:val="tx1"/>
            </w14:solidFill>
          </w14:textFill>
        </w:rPr>
        <w:t>13</w:t>
      </w:r>
      <w:r>
        <w:rPr>
          <w:rFonts w:eastAsia="方正仿宋_GBK"/>
          <w:color w:val="000000" w:themeColor="text1"/>
          <w:szCs w:val="32"/>
          <w14:textFill>
            <w14:solidFill>
              <w14:schemeClr w14:val="tx1"/>
            </w14:solidFill>
          </w14:textFill>
        </w:rPr>
        <w:t>日</w:t>
      </w:r>
    </w:p>
    <w:p>
      <w:pPr>
        <w:spacing w:line="580" w:lineRule="exact"/>
        <w:ind w:firstLine="640" w:firstLineChars="200"/>
        <w:rPr>
          <w:rFonts w:eastAsia="方正仿宋_GBK"/>
          <w:snapToGrid w:val="0"/>
          <w:color w:val="000000" w:themeColor="text1"/>
          <w:kern w:val="0"/>
          <w:szCs w:val="20"/>
          <w14:textFill>
            <w14:solidFill>
              <w14:schemeClr w14:val="tx1"/>
            </w14:solidFill>
          </w14:textFill>
        </w:rPr>
      </w:pPr>
      <w:r>
        <w:rPr>
          <w:rFonts w:hint="eastAsia" w:eastAsia="方正仿宋_GBK"/>
          <w:snapToGrid w:val="0"/>
          <w:color w:val="000000" w:themeColor="text1"/>
          <w:kern w:val="0"/>
          <w:szCs w:val="20"/>
          <w14:textFill>
            <w14:solidFill>
              <w14:schemeClr w14:val="tx1"/>
            </w14:solidFill>
          </w14:textFill>
        </w:rPr>
        <w:t>（此件公开发布）</w:t>
      </w:r>
    </w:p>
    <w:p>
      <w:pPr>
        <w:spacing w:line="580" w:lineRule="exact"/>
        <w:rPr>
          <w:rFonts w:eastAsia="方正仿宋_GBK"/>
          <w:snapToGrid w:val="0"/>
          <w:color w:val="000000" w:themeColor="text1"/>
          <w:kern w:val="0"/>
          <w:szCs w:val="20"/>
          <w14:textFill>
            <w14:solidFill>
              <w14:schemeClr w14:val="tx1"/>
            </w14:solidFill>
          </w14:textFill>
        </w:rPr>
      </w:pPr>
    </w:p>
    <w:p>
      <w:pPr>
        <w:rPr>
          <w:rFonts w:eastAsia="方正仿宋_GBK"/>
          <w:color w:val="000000" w:themeColor="text1"/>
          <w:szCs w:val="32"/>
          <w14:textFill>
            <w14:solidFill>
              <w14:schemeClr w14:val="tx1"/>
            </w14:solidFill>
          </w14:textFill>
        </w:rPr>
      </w:pPr>
      <w:r>
        <w:rPr>
          <w:rFonts w:eastAsia="方正仿宋_GBK"/>
          <w:color w:val="000000" w:themeColor="text1"/>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黑体_GBK"/>
          <w:color w:val="000000" w:themeColor="text1"/>
          <w:szCs w:val="32"/>
          <w14:textFill>
            <w14:solidFill>
              <w14:schemeClr w14:val="tx1"/>
            </w14:solidFill>
          </w14:textFill>
        </w:rPr>
      </w:pPr>
      <w:r>
        <w:rPr>
          <w:rFonts w:eastAsia="方正黑体_GBK"/>
          <w:color w:val="000000" w:themeColor="text1"/>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黑体_GBK"/>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2021年度全市政务信息工作先进单位名单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楷体_GBK"/>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（24家）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楷体_GBK"/>
          <w:color w:val="000000" w:themeColor="text1"/>
          <w:szCs w:val="32"/>
          <w14:textFill>
            <w14:solidFill>
              <w14:schemeClr w14:val="tx1"/>
            </w14:solidFill>
          </w14:textFill>
        </w:rPr>
      </w:pP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泗洪县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沭阳县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宿豫区</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泗阳县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宿城区</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宿迁经济技术开发区党政办公室</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市市场监管局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市工业和信息化局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市人力资源社会保障局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市农业农村局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市商务局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市发展改革委</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市公安局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市卫生健康委</w:t>
      </w:r>
    </w:p>
    <w:p>
      <w:pPr>
        <w:spacing w:line="580" w:lineRule="exact"/>
        <w:ind w:firstLine="640" w:firstLineChars="200"/>
        <w:rPr>
          <w:rFonts w:hint="eastAsia" w:eastAsia="方正仿宋_GBK"/>
          <w:color w:val="000000" w:themeColor="text1"/>
          <w:lang w:eastAsia="zh-CN"/>
          <w14:textFill>
            <w14:solidFill>
              <w14:schemeClr w14:val="tx1"/>
            </w14:solidFill>
          </w14:textFill>
        </w:rPr>
      </w:pPr>
      <w:r>
        <w:rPr>
          <w:rFonts w:eastAsia="方正仿宋_GBK"/>
          <w:color w:val="000000" w:themeColor="text1"/>
          <w14:textFill>
            <w14:solidFill>
              <w14:schemeClr w14:val="tx1"/>
            </w14:solidFill>
          </w14:textFill>
        </w:rPr>
        <w:t>市</w:t>
      </w:r>
      <w:r>
        <w:rPr>
          <w:rFonts w:hint="eastAsia" w:eastAsia="方正仿宋_GBK"/>
          <w:color w:val="000000" w:themeColor="text1"/>
          <w:lang w:eastAsia="zh-CN"/>
          <w14:textFill>
            <w14:solidFill>
              <w14:schemeClr w14:val="tx1"/>
            </w14:solidFill>
          </w14:textFill>
        </w:rPr>
        <w:t>住房和城乡建设局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市地方金融监管局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市行政审批局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市司法局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市科技局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市水利局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市审计局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市妇联</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市民族宗教局</w:t>
      </w:r>
    </w:p>
    <w:p>
      <w:pPr>
        <w:spacing w:line="580" w:lineRule="exact"/>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市总工会</w:t>
      </w: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spacing w:line="500" w:lineRule="exact"/>
        <w:jc w:val="left"/>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jc w:val="left"/>
        <w:textAlignment w:val="auto"/>
        <w:rPr>
          <w:rFonts w:eastAsia="方正黑体_GBK"/>
          <w:color w:val="000000" w:themeColor="text1"/>
          <w:szCs w:val="32"/>
          <w14:textFill>
            <w14:solidFill>
              <w14:schemeClr w14:val="tx1"/>
            </w14:solidFill>
          </w14:textFill>
        </w:rPr>
      </w:pPr>
      <w:r>
        <w:rPr>
          <w:rFonts w:eastAsia="方正黑体_GBK"/>
          <w:color w:val="000000" w:themeColor="text1"/>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spacing w:line="580" w:lineRule="exact"/>
        <w:jc w:val="left"/>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jc w:val="center"/>
        <w:textAlignment w:val="auto"/>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2021年度全市政务信息工作先进个人名单</w:t>
      </w:r>
    </w:p>
    <w:p>
      <w:pPr>
        <w:keepNext w:val="0"/>
        <w:keepLines w:val="0"/>
        <w:pageBreakBefore w:val="0"/>
        <w:widowControl w:val="0"/>
        <w:kinsoku/>
        <w:wordWrap/>
        <w:overflowPunct/>
        <w:topLinePunct w:val="0"/>
        <w:autoSpaceDE/>
        <w:autoSpaceDN/>
        <w:bidi w:val="0"/>
        <w:spacing w:line="580" w:lineRule="exact"/>
        <w:jc w:val="center"/>
        <w:textAlignment w:val="auto"/>
        <w:rPr>
          <w:rFonts w:eastAsia="方正楷体_GBK"/>
          <w:color w:val="000000" w:themeColor="text1"/>
          <w:szCs w:val="32"/>
          <w14:textFill>
            <w14:solidFill>
              <w14:schemeClr w14:val="tx1"/>
            </w14:solidFill>
          </w14:textFill>
        </w:rPr>
      </w:pPr>
      <w:r>
        <w:rPr>
          <w:rFonts w:eastAsia="方正楷体_GBK"/>
          <w:color w:val="000000" w:themeColor="text1"/>
          <w:szCs w:val="32"/>
          <w14:textFill>
            <w14:solidFill>
              <w14:schemeClr w14:val="tx1"/>
            </w14:solidFill>
          </w14:textFill>
        </w:rPr>
        <w:t>（3</w:t>
      </w:r>
      <w:r>
        <w:rPr>
          <w:rFonts w:hint="eastAsia" w:eastAsia="方正楷体_GBK"/>
          <w:color w:val="000000" w:themeColor="text1"/>
          <w:szCs w:val="32"/>
          <w14:textFill>
            <w14:solidFill>
              <w14:schemeClr w14:val="tx1"/>
            </w14:solidFill>
          </w14:textFill>
        </w:rPr>
        <w:t>6名</w:t>
      </w:r>
      <w:r>
        <w:rPr>
          <w:rFonts w:eastAsia="方正楷体_GBK"/>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高宇翔    </w:t>
      </w:r>
      <w:r>
        <w:rPr>
          <w:rFonts w:eastAsia="方正仿宋_GBK"/>
          <w:color w:val="000000" w:themeColor="text1"/>
          <w14:textFill>
            <w14:solidFill>
              <w14:schemeClr w14:val="tx1"/>
            </w14:solidFill>
          </w14:textFill>
        </w:rPr>
        <w:t>泗洪县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刘  东    </w:t>
      </w:r>
      <w:r>
        <w:rPr>
          <w:rFonts w:eastAsia="方正仿宋_GBK"/>
          <w:color w:val="000000" w:themeColor="text1"/>
          <w14:textFill>
            <w14:solidFill>
              <w14:schemeClr w14:val="tx1"/>
            </w14:solidFill>
          </w14:textFill>
        </w:rPr>
        <w:t>泗洪县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周雅文    </w:t>
      </w:r>
      <w:r>
        <w:rPr>
          <w:rFonts w:eastAsia="方正仿宋_GBK"/>
          <w:color w:val="000000" w:themeColor="text1"/>
          <w14:textFill>
            <w14:solidFill>
              <w14:schemeClr w14:val="tx1"/>
            </w14:solidFill>
          </w14:textFill>
        </w:rPr>
        <w:t>沭阳县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陈艳梅    </w:t>
      </w:r>
      <w:r>
        <w:rPr>
          <w:rFonts w:eastAsia="方正仿宋_GBK"/>
          <w:color w:val="000000" w:themeColor="text1"/>
          <w14:textFill>
            <w14:solidFill>
              <w14:schemeClr w14:val="tx1"/>
            </w14:solidFill>
          </w14:textFill>
        </w:rPr>
        <w:t>宿豫区</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庄星原    </w:t>
      </w:r>
      <w:r>
        <w:rPr>
          <w:rFonts w:eastAsia="方正仿宋_GBK"/>
          <w:color w:val="000000" w:themeColor="text1"/>
          <w14:textFill>
            <w14:solidFill>
              <w14:schemeClr w14:val="tx1"/>
            </w14:solidFill>
          </w14:textFill>
        </w:rPr>
        <w:t>泗阳县</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徐菁菁    </w:t>
      </w:r>
      <w:r>
        <w:rPr>
          <w:rFonts w:eastAsia="方正仿宋_GBK"/>
          <w:color w:val="000000" w:themeColor="text1"/>
          <w14:textFill>
            <w14:solidFill>
              <w14:schemeClr w14:val="tx1"/>
            </w14:solidFill>
          </w14:textFill>
        </w:rPr>
        <w:t>宿城区</w:t>
      </w:r>
      <w:r>
        <w:rPr>
          <w:rFonts w:hint="eastAsia" w:eastAsia="方正仿宋_GBK"/>
          <w:color w:val="000000" w:themeColor="text1"/>
          <w:lang w:eastAsia="zh-CN"/>
          <w14:textFill>
            <w14:solidFill>
              <w14:schemeClr w14:val="tx1"/>
            </w14:solidFill>
          </w14:textFill>
        </w:rPr>
        <w:t>人民</w:t>
      </w:r>
      <w:r>
        <w:rPr>
          <w:rFonts w:eastAsia="方正仿宋_GBK"/>
          <w:color w:val="000000" w:themeColor="text1"/>
          <w14:textFill>
            <w14:solidFill>
              <w14:schemeClr w14:val="tx1"/>
            </w14:solidFill>
          </w14:textFill>
        </w:rPr>
        <w:t>政府办公室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纪梦竹    </w:t>
      </w:r>
      <w:r>
        <w:rPr>
          <w:rFonts w:eastAsia="方正仿宋_GBK"/>
          <w:color w:val="000000" w:themeColor="text1"/>
          <w14:textFill>
            <w14:solidFill>
              <w14:schemeClr w14:val="tx1"/>
            </w14:solidFill>
          </w14:textFill>
        </w:rPr>
        <w:t>宿迁经济技术开发区党政办公室</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朱小磊    市政府办公室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周泰伟    </w:t>
      </w:r>
      <w:r>
        <w:rPr>
          <w:rFonts w:eastAsia="方正仿宋_GBK"/>
          <w:color w:val="000000" w:themeColor="text1"/>
          <w14:textFill>
            <w14:solidFill>
              <w14:schemeClr w14:val="tx1"/>
            </w14:solidFill>
          </w14:textFill>
        </w:rPr>
        <w:t>市市场监管局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林雪梅    </w:t>
      </w:r>
      <w:r>
        <w:rPr>
          <w:rFonts w:eastAsia="方正仿宋_GBK"/>
          <w:color w:val="000000" w:themeColor="text1"/>
          <w14:textFill>
            <w14:solidFill>
              <w14:schemeClr w14:val="tx1"/>
            </w14:solidFill>
          </w14:textFill>
        </w:rPr>
        <w:t>市市场监管局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蔡  锋    </w:t>
      </w:r>
      <w:r>
        <w:rPr>
          <w:rFonts w:eastAsia="方正仿宋_GBK"/>
          <w:color w:val="000000" w:themeColor="text1"/>
          <w14:textFill>
            <w14:solidFill>
              <w14:schemeClr w14:val="tx1"/>
            </w14:solidFill>
          </w14:textFill>
        </w:rPr>
        <w:t>市工业和信息化局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杨  帆    </w:t>
      </w:r>
      <w:r>
        <w:rPr>
          <w:rFonts w:eastAsia="方正仿宋_GBK"/>
          <w:color w:val="000000" w:themeColor="text1"/>
          <w14:textFill>
            <w14:solidFill>
              <w14:schemeClr w14:val="tx1"/>
            </w14:solidFill>
          </w14:textFill>
        </w:rPr>
        <w:t>市工业和信息化局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宋  蒙    </w:t>
      </w:r>
      <w:r>
        <w:rPr>
          <w:rFonts w:eastAsia="方正仿宋_GBK"/>
          <w:color w:val="000000" w:themeColor="text1"/>
          <w14:textFill>
            <w14:solidFill>
              <w14:schemeClr w14:val="tx1"/>
            </w14:solidFill>
          </w14:textFill>
        </w:rPr>
        <w:t>市人力资源社会保障局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杨海峰    </w:t>
      </w:r>
      <w:r>
        <w:rPr>
          <w:rFonts w:eastAsia="方正仿宋_GBK"/>
          <w:color w:val="000000" w:themeColor="text1"/>
          <w14:textFill>
            <w14:solidFill>
              <w14:schemeClr w14:val="tx1"/>
            </w14:solidFill>
          </w14:textFill>
        </w:rPr>
        <w:t>市人力资源社会保障局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张业朋    </w:t>
      </w:r>
      <w:r>
        <w:rPr>
          <w:rFonts w:eastAsia="方正仿宋_GBK"/>
          <w:color w:val="000000" w:themeColor="text1"/>
          <w14:textFill>
            <w14:solidFill>
              <w14:schemeClr w14:val="tx1"/>
            </w14:solidFill>
          </w14:textFill>
        </w:rPr>
        <w:t>市农业农村局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蔡挺进    </w:t>
      </w:r>
      <w:r>
        <w:rPr>
          <w:rFonts w:eastAsia="方正仿宋_GBK"/>
          <w:color w:val="000000" w:themeColor="text1"/>
          <w14:textFill>
            <w14:solidFill>
              <w14:schemeClr w14:val="tx1"/>
            </w14:solidFill>
          </w14:textFill>
        </w:rPr>
        <w:t>市商务局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顾  然    </w:t>
      </w:r>
      <w:r>
        <w:rPr>
          <w:rFonts w:eastAsia="方正仿宋_GBK"/>
          <w:color w:val="000000" w:themeColor="text1"/>
          <w14:textFill>
            <w14:solidFill>
              <w14:schemeClr w14:val="tx1"/>
            </w14:solidFill>
          </w14:textFill>
        </w:rPr>
        <w:t>市发展改革委</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蒋大兵    </w:t>
      </w:r>
      <w:r>
        <w:rPr>
          <w:rFonts w:eastAsia="方正仿宋_GBK"/>
          <w:color w:val="000000" w:themeColor="text1"/>
          <w14:textFill>
            <w14:solidFill>
              <w14:schemeClr w14:val="tx1"/>
            </w14:solidFill>
          </w14:textFill>
        </w:rPr>
        <w:t>市统计局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薛  宁    </w:t>
      </w:r>
      <w:r>
        <w:rPr>
          <w:rFonts w:eastAsia="方正仿宋_GBK"/>
          <w:color w:val="000000" w:themeColor="text1"/>
          <w14:textFill>
            <w14:solidFill>
              <w14:schemeClr w14:val="tx1"/>
            </w14:solidFill>
          </w14:textFill>
        </w:rPr>
        <w:t>宿迁调查队</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汤  瑞    </w:t>
      </w:r>
      <w:r>
        <w:rPr>
          <w:rFonts w:eastAsia="方正仿宋_GBK"/>
          <w:color w:val="000000" w:themeColor="text1"/>
          <w14:textFill>
            <w14:solidFill>
              <w14:schemeClr w14:val="tx1"/>
            </w14:solidFill>
          </w14:textFill>
        </w:rPr>
        <w:t>人行</w:t>
      </w:r>
      <w:r>
        <w:rPr>
          <w:rFonts w:hint="eastAsia" w:eastAsia="方正仿宋_GBK"/>
          <w:color w:val="000000" w:themeColor="text1"/>
          <w:lang w:eastAsia="zh-CN"/>
          <w14:textFill>
            <w14:solidFill>
              <w14:schemeClr w14:val="tx1"/>
            </w14:solidFill>
          </w14:textFill>
        </w:rPr>
        <w:t>宿迁市中心支行</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陈运之    </w:t>
      </w:r>
      <w:r>
        <w:rPr>
          <w:rFonts w:eastAsia="方正仿宋_GBK"/>
          <w:color w:val="000000" w:themeColor="text1"/>
          <w14:textFill>
            <w14:solidFill>
              <w14:schemeClr w14:val="tx1"/>
            </w14:solidFill>
          </w14:textFill>
        </w:rPr>
        <w:t>市公安局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华盼盼    泗阳县公安局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仲启新    </w:t>
      </w:r>
      <w:r>
        <w:rPr>
          <w:rFonts w:eastAsia="方正仿宋_GBK"/>
          <w:color w:val="000000" w:themeColor="text1"/>
          <w14:textFill>
            <w14:solidFill>
              <w14:schemeClr w14:val="tx1"/>
            </w14:solidFill>
          </w14:textFill>
        </w:rPr>
        <w:t>市卫生健康委</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许长沙    市疾病预防控制中心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王苗苗    </w:t>
      </w:r>
      <w:r>
        <w:rPr>
          <w:rFonts w:eastAsia="方正仿宋_GBK"/>
          <w:color w:val="000000" w:themeColor="text1"/>
          <w14:textFill>
            <w14:solidFill>
              <w14:schemeClr w14:val="tx1"/>
            </w14:solidFill>
          </w14:textFill>
        </w:rPr>
        <w:t>市</w:t>
      </w:r>
      <w:r>
        <w:rPr>
          <w:rFonts w:hint="eastAsia" w:eastAsia="方正仿宋_GBK"/>
          <w:color w:val="000000" w:themeColor="text1"/>
          <w:lang w:eastAsia="zh-CN"/>
          <w14:textFill>
            <w14:solidFill>
              <w14:schemeClr w14:val="tx1"/>
            </w14:solidFill>
          </w14:textFill>
        </w:rPr>
        <w:t>住房和城乡建设局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姜  涛    </w:t>
      </w:r>
      <w:r>
        <w:rPr>
          <w:rFonts w:eastAsia="方正仿宋_GBK"/>
          <w:color w:val="000000" w:themeColor="text1"/>
          <w14:textFill>
            <w14:solidFill>
              <w14:schemeClr w14:val="tx1"/>
            </w14:solidFill>
          </w14:textFill>
        </w:rPr>
        <w:t>市地方金融监管局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孙琦钰    </w:t>
      </w:r>
      <w:r>
        <w:rPr>
          <w:rFonts w:eastAsia="方正仿宋_GBK"/>
          <w:color w:val="000000" w:themeColor="text1"/>
          <w14:textFill>
            <w14:solidFill>
              <w14:schemeClr w14:val="tx1"/>
            </w14:solidFill>
          </w14:textFill>
        </w:rPr>
        <w:t>市行政审批局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侍  鑫    </w:t>
      </w:r>
      <w:r>
        <w:rPr>
          <w:rFonts w:eastAsia="方正仿宋_GBK"/>
          <w:color w:val="000000" w:themeColor="text1"/>
          <w14:textFill>
            <w14:solidFill>
              <w14:schemeClr w14:val="tx1"/>
            </w14:solidFill>
          </w14:textFill>
        </w:rPr>
        <w:t>市交通运输局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黄  鸿    </w:t>
      </w:r>
      <w:r>
        <w:rPr>
          <w:rFonts w:hint="eastAsia" w:eastAsia="方正仿宋_GBK"/>
          <w:color w:val="000000" w:themeColor="text1"/>
          <w:lang w:eastAsia="zh-CN"/>
          <w14:textFill>
            <w14:solidFill>
              <w14:schemeClr w14:val="tx1"/>
            </w14:solidFill>
          </w14:textFill>
        </w:rPr>
        <w:t>宿迁</w:t>
      </w:r>
      <w:r>
        <w:rPr>
          <w:rFonts w:eastAsia="方正仿宋_GBK"/>
          <w:color w:val="000000" w:themeColor="text1"/>
          <w14:textFill>
            <w14:solidFill>
              <w14:schemeClr w14:val="tx1"/>
            </w14:solidFill>
          </w14:textFill>
        </w:rPr>
        <w:t>银保监分局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张  援    </w:t>
      </w:r>
      <w:r>
        <w:rPr>
          <w:rFonts w:eastAsia="方正仿宋_GBK"/>
          <w:color w:val="000000" w:themeColor="text1"/>
          <w14:textFill>
            <w14:solidFill>
              <w14:schemeClr w14:val="tx1"/>
            </w14:solidFill>
          </w14:textFill>
        </w:rPr>
        <w:t>市司法局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徐士军    市科技信息中心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卞雨晴    </w:t>
      </w:r>
      <w:r>
        <w:rPr>
          <w:rFonts w:eastAsia="方正仿宋_GBK"/>
          <w:color w:val="000000" w:themeColor="text1"/>
          <w14:textFill>
            <w14:solidFill>
              <w14:schemeClr w14:val="tx1"/>
            </w14:solidFill>
          </w14:textFill>
        </w:rPr>
        <w:t>市水利局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顾佩佩    </w:t>
      </w:r>
      <w:r>
        <w:rPr>
          <w:rFonts w:eastAsia="方正仿宋_GBK"/>
          <w:color w:val="000000" w:themeColor="text1"/>
          <w14:textFill>
            <w14:solidFill>
              <w14:schemeClr w14:val="tx1"/>
            </w14:solidFill>
          </w14:textFill>
        </w:rPr>
        <w:t>市审计局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陆  璐    </w:t>
      </w:r>
      <w:r>
        <w:rPr>
          <w:rFonts w:eastAsia="方正仿宋_GBK"/>
          <w:color w:val="000000" w:themeColor="text1"/>
          <w14:textFill>
            <w14:solidFill>
              <w14:schemeClr w14:val="tx1"/>
            </w14:solidFill>
          </w14:textFill>
        </w:rPr>
        <w:t>市妇联</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张秀秀    </w:t>
      </w:r>
      <w:r>
        <w:rPr>
          <w:rFonts w:eastAsia="方正仿宋_GBK"/>
          <w:color w:val="000000" w:themeColor="text1"/>
          <w14:textFill>
            <w14:solidFill>
              <w14:schemeClr w14:val="tx1"/>
            </w14:solidFill>
          </w14:textFill>
        </w:rPr>
        <w:t>市民族宗教局</w:t>
      </w:r>
      <w:r>
        <w:rPr>
          <w:rFonts w:hint="eastAsia" w:eastAsia="方正仿宋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 xml:space="preserve">臧  成    </w:t>
      </w:r>
      <w:r>
        <w:rPr>
          <w:rFonts w:eastAsia="方正仿宋_GBK"/>
          <w:color w:val="000000" w:themeColor="text1"/>
          <w14:textFill>
            <w14:solidFill>
              <w14:schemeClr w14:val="tx1"/>
            </w14:solidFill>
          </w14:textFill>
        </w:rPr>
        <w:t>市总工会</w:t>
      </w:r>
      <w:r>
        <w:rPr>
          <w:rFonts w:hint="eastAsia" w:eastAsia="方正仿宋_GBK"/>
          <w:color w:val="000000" w:themeColor="text1"/>
          <w14:textFill>
            <w14:solidFill>
              <w14:schemeClr w14:val="tx1"/>
            </w14:solidFill>
          </w14:textFill>
        </w:rPr>
        <w:t xml:space="preserve">    </w:t>
      </w:r>
    </w:p>
    <w:p>
      <w:pPr>
        <w:spacing w:line="580" w:lineRule="exact"/>
        <w:ind w:firstLine="640" w:firstLineChars="200"/>
        <w:jc w:val="left"/>
        <w:rPr>
          <w:rFonts w:eastAsia="方正仿宋_GBK"/>
          <w:color w:val="000000" w:themeColor="text1"/>
          <w14:textFill>
            <w14:solidFill>
              <w14:schemeClr w14:val="tx1"/>
            </w14:solidFill>
          </w14:textFill>
        </w:rPr>
      </w:pPr>
    </w:p>
    <w:p>
      <w:pPr>
        <w:spacing w:line="580" w:lineRule="exact"/>
        <w:ind w:firstLine="640" w:firstLineChars="200"/>
        <w:jc w:val="left"/>
        <w:rPr>
          <w:rFonts w:eastAsia="方正仿宋_GBK"/>
          <w:color w:val="000000" w:themeColor="text1"/>
          <w14:textFill>
            <w14:solidFill>
              <w14:schemeClr w14:val="tx1"/>
            </w14:solidFill>
          </w14:textFill>
        </w:rPr>
      </w:pPr>
    </w:p>
    <w:p>
      <w:pPr>
        <w:spacing w:line="580" w:lineRule="exact"/>
        <w:ind w:firstLine="640" w:firstLineChars="200"/>
        <w:jc w:val="left"/>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eastAsia="方正小标宋_GBK"/>
          <w:color w:val="000000" w:themeColor="text1"/>
          <w:sz w:val="44"/>
          <w:szCs w:val="44"/>
          <w14:textFill>
            <w14:solidFill>
              <w14:schemeClr w14:val="tx1"/>
            </w14:solidFill>
          </w14:textFill>
        </w:rPr>
      </w:pPr>
      <w:r>
        <w:rPr>
          <w:rFonts w:eastAsia="方正黑体_GBK"/>
          <w:color w:val="000000" w:themeColor="text1"/>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2021年度全市优秀政务信息条目</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eastAsia="方正楷体_GBK"/>
          <w:color w:val="000000" w:themeColor="text1"/>
          <w:sz w:val="28"/>
          <w:szCs w:val="28"/>
          <w14:textFill>
            <w14:solidFill>
              <w14:schemeClr w14:val="tx1"/>
            </w14:solidFill>
          </w14:textFill>
        </w:rPr>
      </w:pPr>
      <w:r>
        <w:rPr>
          <w:rFonts w:eastAsia="方正楷体_GBK"/>
          <w:color w:val="000000" w:themeColor="text1"/>
          <w:szCs w:val="32"/>
          <w14:textFill>
            <w14:solidFill>
              <w14:schemeClr w14:val="tx1"/>
            </w14:solidFill>
          </w14:textFill>
        </w:rPr>
        <w:t>（32</w:t>
      </w:r>
      <w:r>
        <w:rPr>
          <w:rFonts w:hint="eastAsia" w:eastAsia="方正楷体_GBK"/>
          <w:color w:val="000000" w:themeColor="text1"/>
          <w:szCs w:val="32"/>
          <w14:textFill>
            <w14:solidFill>
              <w14:schemeClr w14:val="tx1"/>
            </w14:solidFill>
          </w14:textFill>
        </w:rPr>
        <w:t>篇</w:t>
      </w:r>
      <w:r>
        <w:rPr>
          <w:rFonts w:eastAsia="方正楷体_GBK"/>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textAlignment w:val="auto"/>
        <w:rPr>
          <w:rFonts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《江苏积极探索跨部门综合监管机制持续提升监管效能》</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市市场监管局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《宿迁反映提升“携号转网”便利度面临五方面困难》</w:t>
      </w:r>
    </w:p>
    <w:p>
      <w:pPr>
        <w:keepNext w:val="0"/>
        <w:keepLines w:val="0"/>
        <w:pageBreakBefore w:val="0"/>
        <w:widowControl w:val="0"/>
        <w:kinsoku/>
        <w:wordWrap/>
        <w:overflowPunct/>
        <w:topLinePunct w:val="0"/>
        <w:autoSpaceDE/>
        <w:autoSpaceDN/>
        <w:bidi w:val="0"/>
        <w:spacing w:line="550" w:lineRule="exact"/>
        <w:ind w:firstLine="4000" w:firstLineChars="125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泗洪县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《江苏反映老年人商业健康险投保存在六方面限制》</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lang w:eastAsia="zh-CN"/>
          <w14:textFill>
            <w14:solidFill>
              <w14:schemeClr w14:val="tx1"/>
            </w14:solidFill>
          </w14:textFill>
        </w:rPr>
        <w:t>宿迁</w:t>
      </w:r>
      <w:r>
        <w:rPr>
          <w:rFonts w:hint="eastAsia" w:ascii="方正楷体_GBK" w:eastAsia="方正楷体_GBK"/>
          <w:color w:val="000000" w:themeColor="text1"/>
          <w14:textFill>
            <w14:solidFill>
              <w14:schemeClr w14:val="tx1"/>
            </w14:solidFill>
          </w14:textFill>
        </w:rPr>
        <w:t>银保监分局等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4</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《宿迁市反映异地公证办理仍面临四方面困难堵点》</w:t>
      </w:r>
    </w:p>
    <w:p>
      <w:pPr>
        <w:keepNext w:val="0"/>
        <w:keepLines w:val="0"/>
        <w:pageBreakBefore w:val="0"/>
        <w:widowControl w:val="0"/>
        <w:kinsoku/>
        <w:wordWrap/>
        <w:overflowPunct/>
        <w:topLinePunct w:val="0"/>
        <w:autoSpaceDE/>
        <w:autoSpaceDN/>
        <w:bidi w:val="0"/>
        <w:spacing w:line="550" w:lineRule="exact"/>
        <w:ind w:firstLine="4000" w:firstLineChars="1250"/>
        <w:textAlignment w:val="auto"/>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市司法局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5</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《江苏反映简易注销“不简易”仍面临六方面问题》</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 xml:space="preserve">            </w:t>
      </w:r>
      <w:r>
        <w:rPr>
          <w:rFonts w:hint="eastAsia"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市市场监管局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6</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w:t>
      </w:r>
      <w:r>
        <w:rPr>
          <w:rFonts w:hint="eastAsia" w:eastAsia="方正仿宋_GBK"/>
          <w:color w:val="000000" w:themeColor="text1"/>
          <w:lang w:eastAsia="zh-CN"/>
          <w14:textFill>
            <w14:solidFill>
              <w14:schemeClr w14:val="tx1"/>
            </w14:solidFill>
          </w14:textFill>
        </w:rPr>
        <w:t>江苏</w:t>
      </w:r>
      <w:r>
        <w:rPr>
          <w:rFonts w:eastAsia="方正仿宋_GBK"/>
          <w:color w:val="000000" w:themeColor="text1"/>
          <w14:textFill>
            <w14:solidFill>
              <w14:schemeClr w14:val="tx1"/>
            </w14:solidFill>
          </w14:textFill>
        </w:rPr>
        <w:t>扎实推进农业社会化服务面临五方面制约》</w:t>
      </w:r>
    </w:p>
    <w:p>
      <w:pPr>
        <w:keepNext w:val="0"/>
        <w:keepLines w:val="0"/>
        <w:pageBreakBefore w:val="0"/>
        <w:widowControl w:val="0"/>
        <w:kinsoku/>
        <w:wordWrap/>
        <w:overflowPunct/>
        <w:topLinePunct w:val="0"/>
        <w:autoSpaceDE/>
        <w:autoSpaceDN/>
        <w:bidi w:val="0"/>
        <w:spacing w:line="550" w:lineRule="exact"/>
        <w:ind w:firstLine="3680" w:firstLineChars="1150"/>
        <w:textAlignment w:val="auto"/>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市农业农村局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7</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《江苏企业对RCEP协定即将实施反响强烈》</w:t>
      </w:r>
    </w:p>
    <w:p>
      <w:pPr>
        <w:keepNext w:val="0"/>
        <w:keepLines w:val="0"/>
        <w:pageBreakBefore w:val="0"/>
        <w:widowControl w:val="0"/>
        <w:kinsoku/>
        <w:wordWrap/>
        <w:overflowPunct/>
        <w:topLinePunct w:val="0"/>
        <w:autoSpaceDE/>
        <w:autoSpaceDN/>
        <w:bidi w:val="0"/>
        <w:spacing w:line="550" w:lineRule="exact"/>
        <w:ind w:firstLine="2720" w:firstLineChars="850"/>
        <w:textAlignment w:val="auto"/>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宿城区</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8</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《基层调查反映农村创业创新载体发展面临困难呼吁加快返乡入乡创业园建设》</w:t>
      </w:r>
      <w:r>
        <w:rPr>
          <w:rFonts w:hint="eastAsia" w:hAnsi="方正楷体_GBK"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市人力资源社会保障局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9</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《基层反映供应链金融服务成效明显核心企业参与面临三方面制约》</w:t>
      </w:r>
      <w:r>
        <w:rPr>
          <w:rFonts w:hint="eastAsia" w:hAnsi="方正楷体_GBK"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人行</w:t>
      </w:r>
      <w:r>
        <w:rPr>
          <w:rFonts w:hint="eastAsia" w:ascii="方正楷体_GBK" w:eastAsia="方正楷体_GBK"/>
          <w:color w:val="000000" w:themeColor="text1"/>
          <w:lang w:eastAsia="zh-CN"/>
          <w14:textFill>
            <w14:solidFill>
              <w14:schemeClr w14:val="tx1"/>
            </w14:solidFill>
          </w14:textFill>
        </w:rPr>
        <w:t>宿迁市中心支行</w:t>
      </w:r>
      <w:r>
        <w:rPr>
          <w:rFonts w:hint="eastAsia" w:ascii="方正楷体_GBK" w:eastAsia="方正楷体_GBK"/>
          <w:color w:val="000000" w:themeColor="text1"/>
          <w14:textFill>
            <w14:solidFill>
              <w14:schemeClr w14:val="tx1"/>
            </w14:solidFill>
          </w14:textFill>
        </w:rPr>
        <w:t>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10</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《江苏调查反映当前提高个体工商户信贷融资便利度存在四方面制约因素》</w:t>
      </w:r>
      <w:r>
        <w:rPr>
          <w:rFonts w:hint="eastAsia" w:hAnsi="方正楷体_GBK"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宿豫区</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11</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《基层调查反映信用承诺三种现象影响市场主体准入便利度提升建议推行集成和标准化承诺》</w:t>
      </w:r>
      <w:r>
        <w:rPr>
          <w:rFonts w:hint="eastAsia"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市发展改革委等</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12</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《江苏宿迁市推进就业创业登记“一件事”改革激发就业创业活力》</w:t>
      </w:r>
      <w:r>
        <w:rPr>
          <w:rFonts w:hint="eastAsia" w:hAnsi="方正楷体_GBK"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市人力资源社会保障局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13</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《宿迁市探索建立矛盾纠纷“分级诊疗”机制实现信访诉求就地化解》</w:t>
      </w:r>
      <w:r>
        <w:rPr>
          <w:rFonts w:hint="eastAsia" w:hAnsi="方正楷体_GBK"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hint="eastAsia" w:eastAsia="方正楷体_GBK"/>
          <w:color w:val="000000" w:themeColor="text1"/>
          <w:lang w:val="en-US" w:eastAsia="zh-CN"/>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市信访局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14</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《宿迁市聚焦“补、提、引”着力推动基础教育学位供给提质增量》</w:t>
      </w:r>
      <w:r>
        <w:rPr>
          <w:rFonts w:hint="eastAsia" w:hAnsi="方正楷体_GBK" w:eastAsia="方正楷体_GBK"/>
          <w:color w:val="000000" w:themeColor="text1"/>
          <w14:textFill>
            <w14:solidFill>
              <w14:schemeClr w14:val="tx1"/>
            </w14:solidFill>
          </w14:textFill>
        </w:rPr>
        <w:t xml:space="preserve">                       </w:t>
      </w:r>
      <w:r>
        <w:rPr>
          <w:rFonts w:hint="eastAsia" w:hAnsi="方正楷体_GBK" w:eastAsia="方正楷体_GBK"/>
          <w:color w:val="000000" w:themeColor="text1"/>
          <w:lang w:val="en-US" w:eastAsia="zh-CN"/>
          <w14:textFill>
            <w14:solidFill>
              <w14:schemeClr w14:val="tx1"/>
            </w14:solidFill>
          </w14:textFill>
        </w:rPr>
        <w:t xml:space="preserve">  </w:t>
      </w:r>
      <w:r>
        <w:rPr>
          <w:rFonts w:hint="eastAsia" w:hAnsi="方正楷体_GBK"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市教育局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15</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《宿迁市建立政府采购“三协同”机制保障中小企业便捷交易和款项支付》</w:t>
      </w:r>
      <w:r>
        <w:rPr>
          <w:rFonts w:hint="eastAsia"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市行政审批局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16</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《宿迁创新构建学校食堂食材“阳光直采”机制让食品更安全、食堂更阳光、社会更放心》</w:t>
      </w:r>
      <w:r>
        <w:rPr>
          <w:rFonts w:hint="eastAsia" w:eastAsia="方正仿宋_GBK"/>
          <w:color w:val="000000" w:themeColor="text1"/>
          <w14:textFill>
            <w14:solidFill>
              <w14:schemeClr w14:val="tx1"/>
            </w14:solidFill>
          </w14:textFill>
        </w:rPr>
        <w:t xml:space="preserve">     </w:t>
      </w:r>
      <w:r>
        <w:rPr>
          <w:rFonts w:hint="eastAsia" w:eastAsia="方正仿宋_GBK"/>
          <w:color w:val="000000" w:themeColor="text1"/>
          <w:lang w:val="en-US" w:eastAsia="zh-CN"/>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市市场监管局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17</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《沭阳县探索构建“一体两翼三到位”财政财务资产管理机制成效明显》</w:t>
      </w:r>
      <w:r>
        <w:rPr>
          <w:rFonts w:hint="eastAsia"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沭阳县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18</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《泗洪县</w:t>
      </w:r>
      <w:r>
        <w:rPr>
          <w:rFonts w:hint="eastAsia" w:eastAsia="方正仿宋_GBK"/>
          <w:color w:val="000000" w:themeColor="text1"/>
          <w:lang w:eastAsia="zh-CN"/>
          <w14:textFill>
            <w14:solidFill>
              <w14:schemeClr w14:val="tx1"/>
            </w14:solidFill>
          </w14:textFill>
        </w:rPr>
        <w:t>推动</w:t>
      </w:r>
      <w:r>
        <w:rPr>
          <w:rFonts w:eastAsia="方正仿宋_GBK"/>
          <w:color w:val="000000" w:themeColor="text1"/>
          <w14:textFill>
            <w14:solidFill>
              <w14:schemeClr w14:val="tx1"/>
            </w14:solidFill>
          </w14:textFill>
        </w:rPr>
        <w:t>农村公共空间治理升级扩面助力乡村振兴纵深推进》</w:t>
      </w:r>
      <w:r>
        <w:rPr>
          <w:rFonts w:hint="eastAsia" w:eastAsia="方正仿宋_GBK"/>
          <w:color w:val="000000" w:themeColor="text1"/>
          <w14:textFill>
            <w14:solidFill>
              <w14:schemeClr w14:val="tx1"/>
            </w14:solidFill>
          </w14:textFill>
        </w:rPr>
        <w:t xml:space="preserve">                  </w:t>
      </w:r>
      <w:r>
        <w:rPr>
          <w:rFonts w:hint="eastAsia" w:eastAsia="方正仿宋_GBK"/>
          <w:color w:val="000000" w:themeColor="text1"/>
          <w:lang w:val="en-US" w:eastAsia="zh-CN"/>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泗洪县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19</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《宿迁市首创政务服务“超级数据员”制度破解部门间“信息孤岛”》</w:t>
      </w:r>
      <w:r>
        <w:rPr>
          <w:rFonts w:hint="eastAsia" w:eastAsia="方正仿宋_GBK"/>
          <w:color w:val="000000" w:themeColor="text1"/>
          <w:lang w:val="en-US" w:eastAsia="zh-CN"/>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市行政审批局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20</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《宿迁市探索统筹经济发展与耕地保护新路径保证耕地量增质升农民利益不受损》</w:t>
      </w:r>
      <w:r>
        <w:rPr>
          <w:rFonts w:hint="eastAsia" w:eastAsia="方正仿宋_GBK"/>
          <w:color w:val="000000" w:themeColor="text1"/>
          <w14:textFill>
            <w14:solidFill>
              <w14:schemeClr w14:val="tx1"/>
            </w14:solidFill>
          </w14:textFill>
        </w:rPr>
        <w:t xml:space="preserve">      </w:t>
      </w:r>
      <w:r>
        <w:rPr>
          <w:rFonts w:hint="eastAsia" w:eastAsia="方正仿宋_GBK"/>
          <w:color w:val="000000" w:themeColor="text1"/>
          <w:lang w:val="en-US" w:eastAsia="zh-CN"/>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市自然资源</w:t>
      </w:r>
      <w:r>
        <w:rPr>
          <w:rFonts w:hint="eastAsia" w:ascii="方正楷体_GBK" w:eastAsia="方正楷体_GBK"/>
          <w:color w:val="000000" w:themeColor="text1"/>
          <w:lang w:eastAsia="zh-CN"/>
          <w14:textFill>
            <w14:solidFill>
              <w14:schemeClr w14:val="tx1"/>
            </w14:solidFill>
          </w14:textFill>
        </w:rPr>
        <w:t>和</w:t>
      </w:r>
      <w:r>
        <w:rPr>
          <w:rFonts w:hint="eastAsia" w:ascii="方正楷体_GBK" w:eastAsia="方正楷体_GBK"/>
          <w:color w:val="000000" w:themeColor="text1"/>
          <w14:textFill>
            <w14:solidFill>
              <w14:schemeClr w14:val="tx1"/>
            </w14:solidFill>
          </w14:textFill>
        </w:rPr>
        <w:t>规划局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21</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《宿迁沭阳：探索农户小额信贷“四信”“四化”服务模式助力乡村振兴成效显著》</w:t>
      </w:r>
      <w:r>
        <w:rPr>
          <w:rFonts w:hint="eastAsia" w:hAnsi="方正楷体_GBK"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沭阳县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22</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《泗阳县创新新型农村社区物业管理写好农房改善“后半篇文章”》</w:t>
      </w:r>
      <w:r>
        <w:rPr>
          <w:rFonts w:hint="eastAsia" w:hAnsi="方正楷体_GBK"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泗阳县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23</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《宿迁市三项机制提升涉疫数据研判推送精准度》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市公安局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hAnsi="方正楷体_GBK" w:eastAsia="方正楷体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24</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《宿迁市新冠肺炎疫情应急处置能力提升明显》</w:t>
      </w:r>
      <w:r>
        <w:rPr>
          <w:rFonts w:hint="eastAsia" w:hAnsi="方正楷体_GBK" w:eastAsia="方正楷体_GBK"/>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市卫生健康委</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25</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《宿迁市82个乡镇公墓坚持“公有、公营、公益”减轻群众丧葬负担》</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市民政局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26</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《宿迁市出台三年行动计划引领海绵城市示范建设》</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w:t>
      </w:r>
      <w:r>
        <w:rPr>
          <w:rFonts w:hint="eastAsia" w:ascii="方正楷体_GBK" w:eastAsia="方正楷体_GBK"/>
          <w:color w:val="000000" w:themeColor="text1"/>
          <w:lang w:eastAsia="zh-CN"/>
          <w14:textFill>
            <w14:solidFill>
              <w14:schemeClr w14:val="tx1"/>
            </w14:solidFill>
          </w14:textFill>
        </w:rPr>
        <w:t>住房和城乡建设局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27</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《宿迁市实施“万企跃迁”行动推动中小企业提升能级》</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市工业和信息化局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28</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《我市做优“大城管”考核平台促进城市长效管理水平不断提升》</w:t>
      </w:r>
      <w:r>
        <w:rPr>
          <w:rFonts w:hint="eastAsia" w:hAnsi="方正楷体_GBK" w:eastAsia="方正楷体_GBK"/>
          <w:color w:val="000000" w:themeColor="text1"/>
          <w14:textFill>
            <w14:solidFill>
              <w14:schemeClr w14:val="tx1"/>
            </w14:solidFill>
          </w14:textFill>
        </w:rPr>
        <w:t xml:space="preserve">                                 </w:t>
      </w:r>
      <w:r>
        <w:rPr>
          <w:rFonts w:eastAsia="方正楷体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市城管局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29</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《调查反映农民工春节前密集返乡致基层面临“检验检测、采样送样、疫情防控、参检花费”四方面压力》</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综合来稿</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30</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《我市儿童事业高质量发展呈现良好态势》</w:t>
      </w:r>
      <w:r>
        <w:rPr>
          <w:rFonts w:hint="eastAsia" w:eastAsia="方正仿宋_GBK"/>
          <w:color w:val="000000" w:themeColor="text1"/>
          <w14:textFill>
            <w14:solidFill>
              <w14:schemeClr w14:val="tx1"/>
            </w14:solidFill>
          </w14:textFill>
        </w:rPr>
        <w:t xml:space="preserve"> </w:t>
      </w: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市妇联</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31</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《我市“十三五”期间文化遗产保护工作成效显著》</w:t>
      </w:r>
    </w:p>
    <w:p>
      <w:pPr>
        <w:keepNext w:val="0"/>
        <w:keepLines w:val="0"/>
        <w:pageBreakBefore w:val="0"/>
        <w:widowControl w:val="0"/>
        <w:kinsoku/>
        <w:wordWrap/>
        <w:overflowPunct/>
        <w:topLinePunct w:val="0"/>
        <w:autoSpaceDE/>
        <w:autoSpaceDN/>
        <w:bidi w:val="0"/>
        <w:spacing w:line="550" w:lineRule="exact"/>
        <w:ind w:firstLine="4160" w:firstLineChars="130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        （</w:t>
      </w:r>
      <w:r>
        <w:rPr>
          <w:rFonts w:hint="eastAsia" w:ascii="方正楷体_GBK" w:eastAsia="方正楷体_GBK"/>
          <w:color w:val="000000" w:themeColor="text1"/>
          <w14:textFill>
            <w14:solidFill>
              <w14:schemeClr w14:val="tx1"/>
            </w14:solidFill>
          </w14:textFill>
        </w:rPr>
        <w:t>市文化广电和旅游局</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32</w:t>
      </w:r>
      <w:r>
        <w:rPr>
          <w:rFonts w:hint="eastAsia" w:ascii="方正仿宋_GBK" w:hAnsi="方正仿宋_GBK" w:eastAsia="方正仿宋_GBK" w:cs="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《泗阳县创新推广“助安码”为工业企业安全生产“加码”》</w:t>
      </w: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w:t>
      </w:r>
      <w:r>
        <w:rPr>
          <w:rFonts w:hint="eastAsia" w:ascii="方正楷体_GBK" w:eastAsia="方正楷体_GBK"/>
          <w:color w:val="000000" w:themeColor="text1"/>
          <w14:textFill>
            <w14:solidFill>
              <w14:schemeClr w14:val="tx1"/>
            </w14:solidFill>
          </w14:textFill>
        </w:rPr>
        <w:t>泗阳县</w:t>
      </w:r>
      <w:r>
        <w:rPr>
          <w:rFonts w:hint="eastAsia" w:ascii="方正楷体_GBK" w:eastAsia="方正楷体_GBK"/>
          <w:color w:val="000000" w:themeColor="text1"/>
          <w:lang w:eastAsia="zh-CN"/>
          <w14:textFill>
            <w14:solidFill>
              <w14:schemeClr w14:val="tx1"/>
            </w14:solidFill>
          </w14:textFill>
        </w:rPr>
        <w:t>人民</w:t>
      </w:r>
      <w:r>
        <w:rPr>
          <w:rFonts w:hint="eastAsia" w:ascii="方正楷体_GBK" w:eastAsia="方正楷体_GBK"/>
          <w:color w:val="000000" w:themeColor="text1"/>
          <w14:textFill>
            <w14:solidFill>
              <w14:schemeClr w14:val="tx1"/>
            </w14:solidFill>
          </w14:textFill>
        </w:rPr>
        <w:t>政府办公室</w:t>
      </w:r>
      <w:r>
        <w:rPr>
          <w:rFonts w:eastAsia="方正仿宋_GBK"/>
          <w:color w:val="000000" w:themeColor="text1"/>
          <w14:textFill>
            <w14:solidFill>
              <w14:schemeClr w14:val="tx1"/>
            </w14:solidFill>
          </w14:textFill>
        </w:rPr>
        <w:t>）</w:t>
      </w:r>
    </w:p>
    <w:p>
      <w:pPr>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5280" w:firstLineChars="1650"/>
        <w:textAlignment w:val="auto"/>
        <w:rPr>
          <w:rFonts w:eastAsia="方正仿宋_GBK"/>
          <w:color w:val="000000" w:themeColor="text1"/>
          <w14:textFill>
            <w14:solidFill>
              <w14:schemeClr w14:val="tx1"/>
            </w14:solidFill>
          </w14:textFill>
        </w:rPr>
      </w:pPr>
    </w:p>
    <w:p>
      <w:pPr>
        <w:pStyle w:val="2"/>
        <w:rPr>
          <w:rFonts w:eastAsia="方正仿宋_GBK"/>
          <w:color w:val="000000" w:themeColor="text1"/>
          <w14:textFill>
            <w14:solidFill>
              <w14:schemeClr w14:val="tx1"/>
            </w14:solidFill>
          </w14:textFill>
        </w:rPr>
      </w:pPr>
    </w:p>
    <w:p>
      <w:pPr>
        <w:pStyle w:val="5"/>
        <w:rPr>
          <w:rFonts w:eastAsia="方正仿宋_GBK"/>
          <w:color w:val="000000" w:themeColor="text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20" w:lineRule="exact"/>
        <w:textAlignment w:val="baseline"/>
        <w:rPr>
          <w:rFonts w:hint="default" w:ascii="Times New Roman" w:hAnsi="Times New Roman" w:eastAsia="方正仿宋_GBK"/>
          <w:sz w:val="28"/>
          <w:szCs w:val="28"/>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方正仿宋_GBK" w:cs="Times New Roman"/>
          <w:bCs/>
          <w:color w:val="000000"/>
          <w:spacing w:val="0"/>
          <w:sz w:val="28"/>
          <w:szCs w:val="28"/>
        </w:rPr>
      </w:pPr>
      <w:r>
        <w:rPr>
          <w:rFonts w:hint="default" w:ascii="Times New Roman" w:hAnsi="Times New Roman" w:cs="Times New Roman"/>
          <w:bCs/>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抄送：市委各部委办，市人大常委会办公室，市政协办公室，市监委，</w:t>
      </w:r>
    </w:p>
    <w:p>
      <w:pPr>
        <w:keepNext w:val="0"/>
        <w:keepLines w:val="0"/>
        <w:pageBreakBefore w:val="0"/>
        <w:widowControl w:val="0"/>
        <w:wordWrap/>
        <w:topLinePunct w:val="0"/>
        <w:bidi w:val="0"/>
        <w:spacing w:line="560" w:lineRule="exact"/>
        <w:ind w:left="0" w:leftChars="0" w:firstLine="1159" w:firstLineChars="414"/>
        <w:jc w:val="left"/>
        <w:rPr>
          <w:rFonts w:hint="default" w:ascii="Times New Roman" w:hAnsi="Times New Roman" w:eastAsia="方正仿宋_GBK" w:cs="Times New Roman"/>
          <w:bCs/>
          <w:color w:val="000000"/>
          <w:spacing w:val="0"/>
          <w:sz w:val="28"/>
          <w:szCs w:val="28"/>
        </w:rPr>
      </w:pPr>
      <w:r>
        <w:rPr>
          <w:rFonts w:hint="default" w:ascii="Times New Roman" w:hAnsi="Times New Roman" w:eastAsia="方正仿宋_GBK" w:cs="Times New Roman"/>
          <w:bCs/>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cs="Times New Roman"/>
          <w:bCs/>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Cs/>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Cu73+Z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 xml:space="preserve">宿迁市人民政府办公室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default"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default"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2022年</w:t>
      </w:r>
      <w:r>
        <w:rPr>
          <w:rFonts w:hint="default" w:ascii="Times New Roman" w:hAnsi="Times New Roman" w:eastAsia="方正仿宋_GBK" w:cs="Times New Roman"/>
          <w:bCs/>
          <w:color w:val="000000"/>
          <w:spacing w:val="0"/>
          <w:sz w:val="28"/>
          <w:szCs w:val="28"/>
          <w:lang w:val="en-US" w:eastAsia="zh-CN"/>
        </w:rPr>
        <w:t>5</w:t>
      </w:r>
      <w:r>
        <w:rPr>
          <w:rFonts w:hint="default" w:ascii="Times New Roman" w:hAnsi="Times New Roman" w:eastAsia="方正仿宋_GBK" w:cs="Times New Roman"/>
          <w:bCs/>
          <w:color w:val="000000"/>
          <w:spacing w:val="0"/>
          <w:sz w:val="28"/>
          <w:szCs w:val="28"/>
        </w:rPr>
        <w:t>月</w:t>
      </w:r>
      <w:r>
        <w:rPr>
          <w:rFonts w:hint="eastAsia" w:eastAsia="方正仿宋_GBK" w:cs="Times New Roman"/>
          <w:bCs/>
          <w:color w:val="000000"/>
          <w:spacing w:val="0"/>
          <w:sz w:val="28"/>
          <w:szCs w:val="28"/>
          <w:lang w:val="en-US" w:eastAsia="zh-CN"/>
        </w:rPr>
        <w:t>13</w:t>
      </w:r>
      <w:r>
        <w:rPr>
          <w:rFonts w:hint="default" w:ascii="Times New Roman" w:hAnsi="Times New Roman" w:eastAsia="方正仿宋_GBK" w:cs="Times New Roman"/>
          <w:bCs/>
          <w:color w:val="000000"/>
          <w:spacing w:val="0"/>
          <w:sz w:val="28"/>
          <w:szCs w:val="28"/>
        </w:rPr>
        <w:t>日印发</w:t>
      </w:r>
    </w:p>
    <w:sectPr>
      <w:footerReference r:id="rId3" w:type="default"/>
      <w:footerReference r:id="rId4" w:type="even"/>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方正仿宋_GBK" w:eastAsia="方正仿宋_GBK"/>
        <w:kern w:val="0"/>
        <w:szCs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2550" cy="131445"/>
              <wp:effectExtent l="0" t="0" r="0" b="0"/>
              <wp:wrapNone/>
              <wp:docPr id="4" name="矩形 2"/>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sz w:val="30"/>
                              <w:szCs w:val="30"/>
                            </w:rPr>
                          </w:pPr>
                          <w:r>
                            <w:rPr>
                              <w:sz w:val="30"/>
                              <w:szCs w:val="30"/>
                            </w:rPr>
                            <w:t xml:space="preserve">— </w:t>
                          </w:r>
                          <w:r>
                            <w:rPr>
                              <w:sz w:val="30"/>
                              <w:szCs w:val="30"/>
                            </w:rPr>
                            <w:fldChar w:fldCharType="begin"/>
                          </w:r>
                          <w:r>
                            <w:rPr>
                              <w:rStyle w:val="11"/>
                              <w:sz w:val="30"/>
                              <w:szCs w:val="30"/>
                            </w:rPr>
                            <w:instrText xml:space="preserve">Page</w:instrText>
                          </w:r>
                          <w:r>
                            <w:rPr>
                              <w:sz w:val="30"/>
                              <w:szCs w:val="30"/>
                            </w:rPr>
                            <w:fldChar w:fldCharType="separate"/>
                          </w:r>
                          <w:r>
                            <w:rPr>
                              <w:rStyle w:val="11"/>
                              <w:sz w:val="30"/>
                              <w:szCs w:val="30"/>
                            </w:rPr>
                            <w:t>4</w:t>
                          </w:r>
                          <w:r>
                            <w:rPr>
                              <w:sz w:val="30"/>
                              <w:szCs w:val="30"/>
                            </w:rPr>
                            <w:fldChar w:fldCharType="end"/>
                          </w:r>
                          <w:r>
                            <w:rPr>
                              <w:sz w:val="30"/>
                              <w:szCs w:val="30"/>
                            </w:rPr>
                            <w:t xml:space="preserve"> —</w:t>
                          </w:r>
                        </w:p>
                      </w:txbxContent>
                    </wps:txbx>
                    <wps:bodyPr wrap="none" lIns="12700" tIns="0" rIns="12700" bIns="0" upright="1">
                      <a:spAutoFit/>
                    </wps:bodyPr>
                  </wps:wsp>
                </a:graphicData>
              </a:graphic>
            </wp:anchor>
          </w:drawing>
        </mc:Choice>
        <mc:Fallback>
          <w:pict>
            <v:rect id="矩形 2" o:spid="_x0000_s1026" o:spt="1" style="position:absolute;left:0pt;margin-top:0pt;height:10.35pt;width:6.5pt;mso-position-horizontal:outside;mso-position-horizontal-relative:margin;mso-wrap-style:none;z-index:251662336;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DMXc9ZyAEAAJEDAAAOAAAAAAAAAAEAIAAAACIBAABkcnMvZTJv&#10;RG9jLnhtbFBLBQYAAAAABgAGAFkBAABcBQAAAAA=&#10;">
              <v:fill on="f" focussize="0,0"/>
              <v:stroke on="f"/>
              <v:imagedata o:title=""/>
              <o:lock v:ext="edit" aspectratio="f"/>
              <v:textbox inset="1pt,0mm,1pt,0mm" style="mso-fit-shape-to-text:t;">
                <w:txbxContent>
                  <w:p>
                    <w:pPr>
                      <w:pStyle w:val="7"/>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sz w:val="30"/>
                        <w:szCs w:val="30"/>
                      </w:rPr>
                    </w:pPr>
                    <w:r>
                      <w:rPr>
                        <w:sz w:val="30"/>
                        <w:szCs w:val="30"/>
                      </w:rPr>
                      <w:t xml:space="preserve">— </w:t>
                    </w:r>
                    <w:r>
                      <w:rPr>
                        <w:sz w:val="30"/>
                        <w:szCs w:val="30"/>
                      </w:rPr>
                      <w:fldChar w:fldCharType="begin"/>
                    </w:r>
                    <w:r>
                      <w:rPr>
                        <w:rStyle w:val="11"/>
                        <w:sz w:val="30"/>
                        <w:szCs w:val="30"/>
                      </w:rPr>
                      <w:instrText xml:space="preserve">Page</w:instrText>
                    </w:r>
                    <w:r>
                      <w:rPr>
                        <w:sz w:val="30"/>
                        <w:szCs w:val="30"/>
                      </w:rPr>
                      <w:fldChar w:fldCharType="separate"/>
                    </w:r>
                    <w:r>
                      <w:rPr>
                        <w:rStyle w:val="11"/>
                        <w:sz w:val="30"/>
                        <w:szCs w:val="30"/>
                      </w:rPr>
                      <w:t>4</w:t>
                    </w:r>
                    <w:r>
                      <w:rPr>
                        <w:sz w:val="30"/>
                        <w:szCs w:val="30"/>
                      </w:rPr>
                      <w:fldChar w:fldCharType="end"/>
                    </w:r>
                    <w:r>
                      <w:rPr>
                        <w:sz w:val="30"/>
                        <w:szCs w:val="30"/>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方正仿宋_GBK" w:eastAsia="方正仿宋_GBK"/>
        <w:kern w:val="0"/>
        <w:szCs w:val="32"/>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7"/>
                          </w:pPr>
                          <w:r>
                            <w:fldChar w:fldCharType="begin"/>
                          </w:r>
                          <w:r>
                            <w:rPr>
                              <w:rStyle w:val="11"/>
                            </w:rPr>
                            <w:instrText xml:space="preserve">Page</w:instrText>
                          </w:r>
                          <w:r>
                            <w:fldChar w:fldCharType="separate"/>
                          </w:r>
                          <w:r>
                            <w:rPr>
                              <w:rStyle w:val="11"/>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0.35pt;width:6.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A9d64HyAEAAJEDAAAOAAAAAAAAAAEAIAAAACIBAABkcnMvZTJv&#10;RG9jLnhtbFBLBQYAAAAABgAGAFkBAABcBQAAAAA=&#10;">
              <v:fill on="f" focussize="0,0"/>
              <v:stroke on="f"/>
              <v:imagedata o:title=""/>
              <o:lock v:ext="edit" aspectratio="f"/>
              <v:textbox inset="1pt,0mm,1pt,0mm" style="mso-fit-shape-to-text:t;">
                <w:txbxContent>
                  <w:p>
                    <w:pPr>
                      <w:pStyle w:val="7"/>
                    </w:pPr>
                    <w:r>
                      <w:fldChar w:fldCharType="begin"/>
                    </w:r>
                    <w:r>
                      <w:rPr>
                        <w:rStyle w:val="11"/>
                      </w:rPr>
                      <w:instrText xml:space="preserve">Page</w:instrText>
                    </w:r>
                    <w:r>
                      <w:fldChar w:fldCharType="separate"/>
                    </w:r>
                    <w:r>
                      <w:rPr>
                        <w:rStyle w:val="11"/>
                      </w:rPr>
                      <w:t>1</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ThkZTI0NjU5MWUyMjJiYTI1N2NjYjFmYzdhMGQifQ=="/>
  </w:docVars>
  <w:rsids>
    <w:rsidRoot w:val="006E2F23"/>
    <w:rsid w:val="000A4DBE"/>
    <w:rsid w:val="000B14C6"/>
    <w:rsid w:val="000F3026"/>
    <w:rsid w:val="00116322"/>
    <w:rsid w:val="00164733"/>
    <w:rsid w:val="00173D07"/>
    <w:rsid w:val="00192B9C"/>
    <w:rsid w:val="002017F7"/>
    <w:rsid w:val="00235A1C"/>
    <w:rsid w:val="00266746"/>
    <w:rsid w:val="002823C8"/>
    <w:rsid w:val="0035002D"/>
    <w:rsid w:val="00390DC9"/>
    <w:rsid w:val="00447370"/>
    <w:rsid w:val="004657D9"/>
    <w:rsid w:val="004A3B59"/>
    <w:rsid w:val="004F746D"/>
    <w:rsid w:val="0052011E"/>
    <w:rsid w:val="00557B90"/>
    <w:rsid w:val="005723D9"/>
    <w:rsid w:val="00596F76"/>
    <w:rsid w:val="00597B3C"/>
    <w:rsid w:val="005D1A5C"/>
    <w:rsid w:val="006342FB"/>
    <w:rsid w:val="006C24F9"/>
    <w:rsid w:val="006D5BCF"/>
    <w:rsid w:val="006E0FFF"/>
    <w:rsid w:val="006E2F23"/>
    <w:rsid w:val="006E5AB0"/>
    <w:rsid w:val="00714A24"/>
    <w:rsid w:val="00726963"/>
    <w:rsid w:val="007359F1"/>
    <w:rsid w:val="00746846"/>
    <w:rsid w:val="007D2D6B"/>
    <w:rsid w:val="007E30AE"/>
    <w:rsid w:val="00800042"/>
    <w:rsid w:val="00802739"/>
    <w:rsid w:val="00843BB3"/>
    <w:rsid w:val="0085215A"/>
    <w:rsid w:val="00890106"/>
    <w:rsid w:val="008C006B"/>
    <w:rsid w:val="00952024"/>
    <w:rsid w:val="00985473"/>
    <w:rsid w:val="00A00FCA"/>
    <w:rsid w:val="00A12E61"/>
    <w:rsid w:val="00A31939"/>
    <w:rsid w:val="00A34543"/>
    <w:rsid w:val="00AF2F46"/>
    <w:rsid w:val="00B27682"/>
    <w:rsid w:val="00B6603E"/>
    <w:rsid w:val="00BD2B48"/>
    <w:rsid w:val="00BE280E"/>
    <w:rsid w:val="00C57A33"/>
    <w:rsid w:val="00C67BAE"/>
    <w:rsid w:val="00C75683"/>
    <w:rsid w:val="00CA300F"/>
    <w:rsid w:val="00CA6C93"/>
    <w:rsid w:val="00CD620B"/>
    <w:rsid w:val="00D2001F"/>
    <w:rsid w:val="00D20160"/>
    <w:rsid w:val="00D9400B"/>
    <w:rsid w:val="00DD2347"/>
    <w:rsid w:val="00E03D43"/>
    <w:rsid w:val="00E2616B"/>
    <w:rsid w:val="00E50290"/>
    <w:rsid w:val="00E86CE4"/>
    <w:rsid w:val="00EC19B8"/>
    <w:rsid w:val="00EF24B9"/>
    <w:rsid w:val="00F05012"/>
    <w:rsid w:val="00F303CD"/>
    <w:rsid w:val="00F61D9D"/>
    <w:rsid w:val="00FC6515"/>
    <w:rsid w:val="00FC6C12"/>
    <w:rsid w:val="086418D9"/>
    <w:rsid w:val="17F00D77"/>
    <w:rsid w:val="1A246DEA"/>
    <w:rsid w:val="1EEE7EA4"/>
    <w:rsid w:val="24345EEA"/>
    <w:rsid w:val="2A197FF9"/>
    <w:rsid w:val="2DAE79ED"/>
    <w:rsid w:val="2EC66E6E"/>
    <w:rsid w:val="425E0F45"/>
    <w:rsid w:val="575B1D4E"/>
    <w:rsid w:val="5B7A6C97"/>
    <w:rsid w:val="64FA2C22"/>
    <w:rsid w:val="67D05769"/>
    <w:rsid w:val="70FC36F8"/>
    <w:rsid w:val="736F24C5"/>
    <w:rsid w:val="797C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footer"/>
    <w:basedOn w:val="1"/>
    <w:link w:val="12"/>
    <w:qFormat/>
    <w:uiPriority w:val="0"/>
    <w:pPr>
      <w:tabs>
        <w:tab w:val="center" w:pos="4153"/>
        <w:tab w:val="right" w:pos="8307"/>
      </w:tabs>
      <w:snapToGrid w:val="0"/>
      <w:jc w:val="left"/>
    </w:pPr>
    <w:rPr>
      <w:sz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脚 Char"/>
    <w:basedOn w:val="10"/>
    <w:link w:val="7"/>
    <w:qFormat/>
    <w:uiPriority w:val="0"/>
    <w:rPr>
      <w:rFonts w:ascii="Times New Roman" w:hAnsi="Times New Roman" w:eastAsia="仿宋_GB2312" w:cs="Times New Roman"/>
      <w:sz w:val="18"/>
      <w:szCs w:val="24"/>
    </w:rPr>
  </w:style>
  <w:style w:type="character" w:customStyle="1" w:styleId="13">
    <w:name w:val="页眉 Char"/>
    <w:basedOn w:val="10"/>
    <w:link w:val="8"/>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E9A5B-6524-4CC4-9CA3-B7507FF0A15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556</Words>
  <Characters>3174</Characters>
  <Lines>26</Lines>
  <Paragraphs>7</Paragraphs>
  <TotalTime>2</TotalTime>
  <ScaleCrop>false</ScaleCrop>
  <LinksUpToDate>false</LinksUpToDate>
  <CharactersWithSpaces>3723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2022-03-11T07:45:00Z</dcterms:created>
  <dc:creator>NTKO</dc:creator>
  <cp:lastModifiedBy>文档存本地丢失不负责</cp:lastModifiedBy>
  <cp:lastPrinted>2022-05-17T06:45:00Z</cp:lastPrinted>
  <dcterms:modified xsi:type="dcterms:W3CDTF">2022-09-05T06:47:25Z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D1CEDC1B44CF44E49AC50B9184C4F99C</vt:lpwstr>
  </property>
</Properties>
</file>